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10" w:rsidRDefault="003E6910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A51DC8" w:rsidP="003E6910">
      <w:pPr>
        <w:spacing w:line="276" w:lineRule="auto"/>
        <w:rPr>
          <w:noProof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44B9AF88" wp14:editId="228FD06C">
            <wp:simplePos x="0" y="0"/>
            <wp:positionH relativeFrom="page">
              <wp:posOffset>2115185</wp:posOffset>
            </wp:positionH>
            <wp:positionV relativeFrom="page">
              <wp:posOffset>-1096645</wp:posOffset>
            </wp:positionV>
            <wp:extent cx="6740323" cy="9850538"/>
            <wp:effectExtent l="6985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/>
                  </pic:blipFill>
                  <pic:spPr>
                    <a:xfrm rot="5400000">
                      <a:off x="0" y="0"/>
                      <a:ext cx="6743700" cy="98554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noProof/>
        </w:rPr>
      </w:pPr>
    </w:p>
    <w:p w:rsidR="00442B69" w:rsidRDefault="00442B69" w:rsidP="003E6910">
      <w:pPr>
        <w:spacing w:line="276" w:lineRule="auto"/>
        <w:rPr>
          <w:lang w:val="en-US"/>
        </w:rPr>
      </w:pPr>
    </w:p>
    <w:p w:rsidR="003E6910" w:rsidRDefault="003E6910" w:rsidP="00425141">
      <w:pPr>
        <w:spacing w:line="276" w:lineRule="auto"/>
        <w:ind w:firstLine="567"/>
        <w:rPr>
          <w:lang w:val="en-US"/>
        </w:rPr>
      </w:pPr>
    </w:p>
    <w:p w:rsidR="00EE51C7" w:rsidRDefault="003E6910" w:rsidP="00174A61">
      <w:pPr>
        <w:rPr>
          <w:b/>
          <w:color w:val="000000"/>
        </w:rPr>
      </w:pPr>
      <w:r w:rsidRPr="003E6910">
        <w:rPr>
          <w:b/>
          <w:i/>
          <w:color w:val="000000"/>
          <w:spacing w:val="-3"/>
          <w:sz w:val="28"/>
          <w:szCs w:val="28"/>
        </w:rPr>
        <w:lastRenderedPageBreak/>
        <w:t xml:space="preserve">                  </w:t>
      </w:r>
    </w:p>
    <w:p w:rsidR="002C58D6" w:rsidRPr="002C58D6" w:rsidRDefault="002C58D6" w:rsidP="002C58D6">
      <w:pPr>
        <w:autoSpaceDE w:val="0"/>
        <w:autoSpaceDN w:val="0"/>
        <w:adjustRightInd w:val="0"/>
        <w:spacing w:line="360" w:lineRule="auto"/>
        <w:jc w:val="center"/>
      </w:pPr>
      <w:r w:rsidRPr="002C58D6">
        <w:t xml:space="preserve">Рабочая программа по истории  для 5-9 классов составлена на основе основной общеобразовательной программы </w:t>
      </w:r>
    </w:p>
    <w:p w:rsidR="002C58D6" w:rsidRPr="002C58D6" w:rsidRDefault="002C58D6" w:rsidP="002C58D6">
      <w:pPr>
        <w:autoSpaceDE w:val="0"/>
        <w:autoSpaceDN w:val="0"/>
        <w:adjustRightInd w:val="0"/>
        <w:spacing w:line="360" w:lineRule="auto"/>
        <w:jc w:val="center"/>
      </w:pPr>
      <w:r w:rsidRPr="002C58D6">
        <w:t>МБОУ  «</w:t>
      </w:r>
      <w:proofErr w:type="spellStart"/>
      <w:r w:rsidRPr="002C58D6">
        <w:t>Большетиганская</w:t>
      </w:r>
      <w:proofErr w:type="spellEnd"/>
      <w:r w:rsidRPr="002C58D6">
        <w:t xml:space="preserve"> основная  общеобразовательная школа</w:t>
      </w:r>
      <w:r w:rsidR="0064220D">
        <w:t xml:space="preserve"> им. А. </w:t>
      </w:r>
      <w:proofErr w:type="spellStart"/>
      <w:r w:rsidR="0064220D">
        <w:t>Баттала</w:t>
      </w:r>
      <w:proofErr w:type="spellEnd"/>
      <w:r w:rsidR="0064220D">
        <w:t>.</w:t>
      </w:r>
      <w:r w:rsidRPr="002C58D6">
        <w:t>» Алексеевского муниципального района Республики Татарстан.</w:t>
      </w:r>
    </w:p>
    <w:p w:rsidR="00F23482" w:rsidRDefault="002C58D6" w:rsidP="00174A61">
      <w:pPr>
        <w:autoSpaceDE w:val="0"/>
        <w:autoSpaceDN w:val="0"/>
        <w:adjustRightInd w:val="0"/>
        <w:spacing w:line="360" w:lineRule="auto"/>
        <w:rPr>
          <w:b/>
          <w:color w:val="000000"/>
        </w:rPr>
      </w:pPr>
      <w:r w:rsidRPr="002C58D6">
        <w:rPr>
          <w:b/>
        </w:rPr>
        <w:t xml:space="preserve">             </w:t>
      </w:r>
      <w:r w:rsidR="0064220D">
        <w:rPr>
          <w:b/>
        </w:rPr>
        <w:t xml:space="preserve">               </w:t>
      </w:r>
    </w:p>
    <w:p w:rsidR="0049360F" w:rsidRDefault="0049360F" w:rsidP="002C58D6">
      <w:pPr>
        <w:spacing w:after="240" w:line="276" w:lineRule="auto"/>
        <w:ind w:right="5" w:firstLine="567"/>
        <w:jc w:val="center"/>
        <w:rPr>
          <w:b/>
          <w:bCs/>
        </w:rPr>
      </w:pPr>
      <w:r w:rsidRPr="000D3EB9">
        <w:rPr>
          <w:b/>
        </w:rPr>
        <w:t>Планируемые результаты изучения учебного предмета, курса</w:t>
      </w:r>
    </w:p>
    <w:p w:rsidR="002C58D6" w:rsidRPr="00D260FD" w:rsidRDefault="002C58D6" w:rsidP="002C58D6">
      <w:pPr>
        <w:spacing w:after="240" w:line="276" w:lineRule="auto"/>
        <w:ind w:right="5" w:firstLine="567"/>
        <w:jc w:val="center"/>
        <w:rPr>
          <w:b/>
          <w:bCs/>
        </w:rPr>
      </w:pPr>
      <w:r w:rsidRPr="00D11737">
        <w:rPr>
          <w:b/>
          <w:color w:val="000000"/>
          <w:shd w:val="clear" w:color="auto" w:fill="FFFFFF"/>
        </w:rPr>
        <w:t>«</w:t>
      </w:r>
      <w:r w:rsidRPr="00D11737">
        <w:rPr>
          <w:b/>
          <w:szCs w:val="28"/>
        </w:rPr>
        <w:t>Основы духовно-нравственной культуры народов России</w:t>
      </w:r>
      <w:r w:rsidRPr="00D11737">
        <w:rPr>
          <w:b/>
          <w:color w:val="000000"/>
          <w:shd w:val="clear" w:color="auto" w:fill="FFFFFF"/>
        </w:rPr>
        <w:t>»</w:t>
      </w:r>
    </w:p>
    <w:p w:rsidR="002C58D6" w:rsidRDefault="002C58D6" w:rsidP="002C58D6">
      <w:pPr>
        <w:pStyle w:val="Default"/>
        <w:spacing w:line="276" w:lineRule="auto"/>
        <w:ind w:firstLine="567"/>
        <w:jc w:val="both"/>
      </w:pPr>
      <w:r w:rsidRPr="00745E44">
        <w:t xml:space="preserve">Результатом обучения должно стать пробуждение интереса к культуре других народов, </w:t>
      </w:r>
      <w:proofErr w:type="spellStart"/>
      <w:r w:rsidRPr="00745E44">
        <w:t>сформированность</w:t>
      </w:r>
      <w:proofErr w:type="spellEnd"/>
      <w:r w:rsidRPr="00745E44">
        <w:t xml:space="preserve"> таких личностных качеств, как толерантность, способность к равноправному объединению, сотрудничеству, взаимодействию.  В процессе изучения данного курса  у учащихся углубляется осознание идеи, что</w:t>
      </w:r>
      <w:r>
        <w:t>:</w:t>
      </w:r>
    </w:p>
    <w:p w:rsidR="002C58D6" w:rsidRDefault="002C58D6" w:rsidP="002C58D6">
      <w:pPr>
        <w:pStyle w:val="Default"/>
        <w:numPr>
          <w:ilvl w:val="0"/>
          <w:numId w:val="19"/>
        </w:numPr>
        <w:spacing w:line="276" w:lineRule="auto"/>
        <w:ind w:left="0" w:firstLine="567"/>
        <w:jc w:val="both"/>
      </w:pPr>
      <w:r w:rsidRPr="00745E44">
        <w:t>общечеловеческие ценности (добро,  справедливость, милосердие, честность и др.) являются продуктом развития двух социальных сфер: традиционной культуры каждого народа и различных религиозных культур</w:t>
      </w:r>
      <w:r>
        <w:t>;</w:t>
      </w:r>
      <w:r w:rsidRPr="00745E44">
        <w:t xml:space="preserve"> </w:t>
      </w:r>
    </w:p>
    <w:p w:rsidR="002C58D6" w:rsidRDefault="002C58D6" w:rsidP="002C58D6">
      <w:pPr>
        <w:pStyle w:val="Default"/>
        <w:numPr>
          <w:ilvl w:val="0"/>
          <w:numId w:val="19"/>
        </w:numPr>
        <w:spacing w:line="276" w:lineRule="auto"/>
        <w:ind w:left="0" w:firstLine="567"/>
        <w:jc w:val="both"/>
      </w:pPr>
      <w:r w:rsidRPr="00745E44">
        <w:t xml:space="preserve">духовность человека есть преобладание в нем нравственных, интеллектуальных интересов </w:t>
      </w:r>
      <w:proofErr w:type="gramStart"/>
      <w:r w:rsidRPr="00745E44">
        <w:t>над</w:t>
      </w:r>
      <w:proofErr w:type="gramEnd"/>
      <w:r w:rsidRPr="00745E44">
        <w:t xml:space="preserve"> материальными, независимо от того, из какой социальной сферы (традиций, обычаев, веры)  они были заимствованы и какому народу изначально принадлежат. </w:t>
      </w:r>
    </w:p>
    <w:p w:rsidR="002C58D6" w:rsidRDefault="002C58D6" w:rsidP="002C58D6">
      <w:pPr>
        <w:pStyle w:val="Style3"/>
        <w:widowControl/>
        <w:tabs>
          <w:tab w:val="left" w:pos="426"/>
          <w:tab w:val="left" w:pos="851"/>
        </w:tabs>
        <w:spacing w:line="276" w:lineRule="auto"/>
        <w:ind w:right="-141" w:firstLine="567"/>
        <w:rPr>
          <w:rFonts w:eastAsia="Times New Roman"/>
        </w:rPr>
      </w:pPr>
      <w:r>
        <w:rPr>
          <w:rFonts w:eastAsia="Times New Roman"/>
        </w:rPr>
        <w:t xml:space="preserve">В соответствии с федеральным образовательным стандартом основного общего образования содержание данного курса должно определять </w:t>
      </w:r>
      <w:r w:rsidRPr="00D260FD">
        <w:rPr>
          <w:rFonts w:eastAsia="Times New Roman"/>
        </w:rPr>
        <w:t>достижение личностных</w:t>
      </w:r>
      <w:r>
        <w:rPr>
          <w:rFonts w:eastAsia="Times New Roman"/>
        </w:rPr>
        <w:t>,</w:t>
      </w:r>
      <w:r w:rsidRPr="00D260FD">
        <w:rPr>
          <w:rFonts w:eastAsia="Times New Roman"/>
        </w:rPr>
        <w:t xml:space="preserve"> </w:t>
      </w:r>
      <w:proofErr w:type="spellStart"/>
      <w:r w:rsidRPr="00D260FD">
        <w:rPr>
          <w:rFonts w:eastAsia="Times New Roman"/>
        </w:rPr>
        <w:t>метапредметных</w:t>
      </w:r>
      <w:proofErr w:type="spellEnd"/>
      <w:r w:rsidRPr="00D260FD">
        <w:rPr>
          <w:rFonts w:eastAsia="Times New Roman"/>
        </w:rPr>
        <w:t xml:space="preserve"> </w:t>
      </w:r>
      <w:r>
        <w:rPr>
          <w:rFonts w:eastAsia="Times New Roman"/>
        </w:rPr>
        <w:t xml:space="preserve">и </w:t>
      </w:r>
      <w:r w:rsidRPr="00D260FD">
        <w:rPr>
          <w:rFonts w:eastAsia="Times New Roman"/>
        </w:rPr>
        <w:t>предметных результатов</w:t>
      </w:r>
      <w:r>
        <w:rPr>
          <w:rFonts w:eastAsia="Times New Roman"/>
        </w:rPr>
        <w:t xml:space="preserve"> освоения основной образовательной программы</w:t>
      </w:r>
      <w:r w:rsidRPr="00D260FD">
        <w:rPr>
          <w:rFonts w:eastAsia="Times New Roman"/>
        </w:rPr>
        <w:t>.</w:t>
      </w:r>
    </w:p>
    <w:p w:rsidR="005C16AC" w:rsidRPr="00711012" w:rsidRDefault="00DB5AB9" w:rsidP="00B43CF9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DB5AB9">
        <w:rPr>
          <w:b/>
        </w:rPr>
        <w:t>Личностные результаты</w:t>
      </w:r>
      <w:proofErr w:type="gramStart"/>
      <w:r w:rsidR="00B43CF9" w:rsidRPr="00B43CF9">
        <w:t xml:space="preserve"> </w:t>
      </w:r>
      <w:r w:rsidR="00B43CF9">
        <w:t>В</w:t>
      </w:r>
      <w:proofErr w:type="gramEnd"/>
      <w:r w:rsidR="00B43CF9">
        <w:t>  результате изучения предмета «</w:t>
      </w:r>
      <w:r w:rsidR="00B43CF9" w:rsidRPr="00711012">
        <w:rPr>
          <w:szCs w:val="28"/>
        </w:rPr>
        <w:t>Основы духовно-нравственной культуры народов России</w:t>
      </w:r>
      <w:r w:rsidR="00B43CF9" w:rsidRPr="00711012">
        <w:t xml:space="preserve">» в 8 классе у обучающегося будут сформированы следующие личностные результаты: </w:t>
      </w:r>
    </w:p>
    <w:p w:rsidR="00B43CF9" w:rsidRDefault="005C16AC" w:rsidP="00B43CF9">
      <w:pPr>
        <w:autoSpaceDE w:val="0"/>
        <w:autoSpaceDN w:val="0"/>
        <w:adjustRightInd w:val="0"/>
        <w:spacing w:line="276" w:lineRule="auto"/>
        <w:jc w:val="both"/>
      </w:pPr>
      <w:proofErr w:type="gramStart"/>
      <w:r>
        <w:rPr>
          <w:rFonts w:eastAsiaTheme="minorHAnsi"/>
          <w:u w:val="single"/>
          <w:lang w:eastAsia="en-US"/>
        </w:rPr>
        <w:t>-</w:t>
      </w:r>
      <w:r w:rsidRPr="00711012">
        <w:rPr>
          <w:rFonts w:eastAsiaTheme="minorHAnsi"/>
          <w:b/>
          <w:u w:val="single"/>
          <w:lang w:eastAsia="en-US"/>
        </w:rPr>
        <w:t>патриотизм и гражданственность</w:t>
      </w:r>
      <w:r w:rsidRPr="00280E39">
        <w:rPr>
          <w:rFonts w:eastAsiaTheme="minorHAnsi"/>
          <w:u w:val="single"/>
          <w:lang w:eastAsia="en-US"/>
        </w:rPr>
        <w:t>:</w:t>
      </w:r>
      <w:r w:rsidRPr="00280E39">
        <w:rPr>
          <w:rFonts w:eastAsiaTheme="minorHAnsi"/>
          <w:lang w:eastAsia="en-US"/>
        </w:rPr>
        <w:t xml:space="preserve"> любовь к России, родному краю, своему народу</w:t>
      </w:r>
      <w:r>
        <w:rPr>
          <w:rFonts w:eastAsiaTheme="minorHAnsi"/>
          <w:lang w:eastAsia="en-US"/>
        </w:rPr>
        <w:t xml:space="preserve">; </w:t>
      </w:r>
      <w:r w:rsidRPr="00280E39">
        <w:rPr>
          <w:rFonts w:eastAsiaTheme="minorHAnsi"/>
          <w:lang w:eastAsia="en-US"/>
        </w:rPr>
        <w:t>уважение обычаев и традиций, культуры своего и других народов России, дружба и согласие между народами, верность Родине, служение Отечеству, уважение государственных законов и символов, защитников Отечества, охрана природы, исторических и культурных памятников;</w:t>
      </w:r>
      <w:r w:rsidR="00B43CF9" w:rsidRPr="00B43CF9">
        <w:t xml:space="preserve"> </w:t>
      </w:r>
      <w:r w:rsidR="00B43CF9">
        <w:t>понимать основы российской гражданской идентичности, испытывать чувство гордости за свою Родину;</w:t>
      </w:r>
      <w:proofErr w:type="gramEnd"/>
      <w:r w:rsidR="00B43CF9">
        <w:t xml:space="preserve"> формировать национальную и гражданскую </w:t>
      </w:r>
      <w:proofErr w:type="spellStart"/>
      <w:r w:rsidR="00B43CF9">
        <w:t>самоидентичность</w:t>
      </w:r>
      <w:proofErr w:type="spellEnd"/>
      <w:r w:rsidR="00B43CF9">
        <w:t>, осознавать свою этническую и национальную принадлежность; понимать необходимость бережного отношения к материальным и духовным ценностям;</w:t>
      </w:r>
    </w:p>
    <w:p w:rsidR="00B43CF9" w:rsidRDefault="005C16AC" w:rsidP="00B43CF9">
      <w:pPr>
        <w:autoSpaceDE w:val="0"/>
        <w:autoSpaceDN w:val="0"/>
        <w:adjustRightInd w:val="0"/>
        <w:spacing w:line="276" w:lineRule="auto"/>
        <w:jc w:val="both"/>
      </w:pPr>
      <w:proofErr w:type="gramStart"/>
      <w:r w:rsidRPr="00B43CF9">
        <w:rPr>
          <w:rFonts w:eastAsiaTheme="minorHAnsi"/>
          <w:u w:val="single"/>
          <w:lang w:eastAsia="en-US"/>
        </w:rPr>
        <w:t>-</w:t>
      </w:r>
      <w:r w:rsidRPr="00711012">
        <w:rPr>
          <w:rFonts w:eastAsiaTheme="minorHAnsi"/>
          <w:b/>
          <w:u w:val="single"/>
          <w:lang w:eastAsia="en-US"/>
        </w:rPr>
        <w:t>духовно-нравственные ценности</w:t>
      </w:r>
      <w:r w:rsidRPr="00B43CF9">
        <w:rPr>
          <w:rFonts w:eastAsiaTheme="minorHAnsi"/>
          <w:u w:val="single"/>
          <w:lang w:eastAsia="en-US"/>
        </w:rPr>
        <w:t>:</w:t>
      </w:r>
      <w:r w:rsidRPr="00B43CF9">
        <w:rPr>
          <w:rFonts w:eastAsiaTheme="minorHAnsi"/>
          <w:lang w:eastAsia="en-US"/>
        </w:rPr>
        <w:t xml:space="preserve"> ценность человеческой жизни, бережное отношение ко всему живому, справедливость, милосердие, верность, отзывчивость, сострадание, честность, ответственность, гостеприимство, доброта, дружелюбие, умение прощать, уважение мнения других;</w:t>
      </w:r>
      <w:r w:rsidR="00B43CF9" w:rsidRPr="00B43CF9">
        <w:t xml:space="preserve"> </w:t>
      </w:r>
      <w:r w:rsidR="00B43CF9">
        <w:t>понимать значение гуманистических и демократических ценностных ориентаций; осознавать ценность человеческой жизни;</w:t>
      </w:r>
      <w:r w:rsidR="00B43CF9" w:rsidRPr="00B43CF9">
        <w:t xml:space="preserve"> </w:t>
      </w:r>
      <w:r w:rsidR="00B43CF9">
        <w:t>понимать значение нравственных норм и ценностей как условия жизни личности, семьи, общества;</w:t>
      </w:r>
      <w:r w:rsidR="00B43CF9" w:rsidRPr="00B43CF9">
        <w:t xml:space="preserve"> </w:t>
      </w:r>
      <w:r w:rsidR="00B43CF9">
        <w:t>строить своё поведение с учётом нравственных норм и правил;</w:t>
      </w:r>
      <w:proofErr w:type="gramEnd"/>
      <w:r w:rsidR="00B43CF9">
        <w:t xml:space="preserve"> проявлять в повседневной жизни доброту, справедливость, доброжелательность в общении, желание при необходимости прийти на помощь; понимать необходимость обогащать свои знания о </w:t>
      </w:r>
      <w:proofErr w:type="spellStart"/>
      <w:r w:rsidR="00B43CF9">
        <w:t>духовнонравственной</w:t>
      </w:r>
      <w:proofErr w:type="spellEnd"/>
      <w:r w:rsidR="00B43CF9">
        <w:t xml:space="preserve"> культуре, стремиться анализировать своё поведение, избегать негативных поступков и действий, оскорбляющих других людей;</w:t>
      </w:r>
    </w:p>
    <w:p w:rsidR="005C16AC" w:rsidRPr="00B43CF9" w:rsidRDefault="005C16AC" w:rsidP="00B43CF9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43CF9">
        <w:rPr>
          <w:rFonts w:eastAsiaTheme="minorHAnsi"/>
          <w:u w:val="single"/>
          <w:lang w:eastAsia="en-US"/>
        </w:rPr>
        <w:t>-</w:t>
      </w:r>
      <w:r w:rsidRPr="00711012">
        <w:rPr>
          <w:rFonts w:eastAsiaTheme="minorHAnsi"/>
          <w:b/>
          <w:u w:val="single"/>
          <w:lang w:eastAsia="en-US"/>
        </w:rPr>
        <w:t>семейные ценности</w:t>
      </w:r>
      <w:r w:rsidRPr="00B43CF9">
        <w:rPr>
          <w:rFonts w:eastAsiaTheme="minorHAnsi"/>
          <w:u w:val="single"/>
          <w:lang w:eastAsia="en-US"/>
        </w:rPr>
        <w:t>:</w:t>
      </w:r>
      <w:r w:rsidRPr="00B43CF9">
        <w:rPr>
          <w:rFonts w:eastAsiaTheme="minorHAnsi"/>
          <w:lang w:eastAsia="en-US"/>
        </w:rPr>
        <w:t xml:space="preserve"> забота о чести семьи, уважение родителей, забота о старших и младших членах семьи, взаимопонимание и доверие, трудолюбие;</w:t>
      </w:r>
    </w:p>
    <w:p w:rsidR="00DB5AB9" w:rsidRDefault="005C16AC" w:rsidP="00B43CF9">
      <w:pPr>
        <w:autoSpaceDE w:val="0"/>
        <w:autoSpaceDN w:val="0"/>
        <w:adjustRightInd w:val="0"/>
        <w:spacing w:line="276" w:lineRule="auto"/>
        <w:jc w:val="both"/>
      </w:pPr>
      <w:r>
        <w:rPr>
          <w:rFonts w:eastAsiaTheme="minorHAnsi"/>
          <w:u w:val="single"/>
          <w:lang w:eastAsia="en-US"/>
        </w:rPr>
        <w:lastRenderedPageBreak/>
        <w:t>-</w:t>
      </w:r>
      <w:r w:rsidRPr="00711012">
        <w:rPr>
          <w:rFonts w:eastAsiaTheme="minorHAnsi"/>
          <w:b/>
          <w:u w:val="single"/>
          <w:lang w:eastAsia="en-US"/>
        </w:rPr>
        <w:t>религии народов России</w:t>
      </w:r>
      <w:r w:rsidRPr="00280E39">
        <w:rPr>
          <w:rFonts w:eastAsiaTheme="minorHAnsi"/>
          <w:u w:val="single"/>
          <w:lang w:eastAsia="en-US"/>
        </w:rPr>
        <w:t>:</w:t>
      </w:r>
      <w:r w:rsidRPr="00280E39">
        <w:rPr>
          <w:rFonts w:eastAsiaTheme="minorHAnsi"/>
          <w:lang w:eastAsia="en-US"/>
        </w:rPr>
        <w:t xml:space="preserve"> свобода вероисповедания, веротерпимость, представления о</w:t>
      </w:r>
      <w:r>
        <w:rPr>
          <w:rFonts w:eastAsiaTheme="minorHAnsi"/>
          <w:lang w:eastAsia="en-US"/>
        </w:rPr>
        <w:t xml:space="preserve"> </w:t>
      </w:r>
      <w:r w:rsidRPr="00280E39">
        <w:rPr>
          <w:rFonts w:eastAsiaTheme="minorHAnsi"/>
          <w:lang w:eastAsia="en-US"/>
        </w:rPr>
        <w:t>традиционных религиях народов России, их духовно-нравственном значении в жизни людей</w:t>
      </w:r>
      <w:proofErr w:type="gramStart"/>
      <w:r>
        <w:rPr>
          <w:rFonts w:eastAsiaTheme="minorHAnsi"/>
          <w:lang w:eastAsia="en-US"/>
        </w:rPr>
        <w:t>.</w:t>
      </w:r>
      <w:proofErr w:type="gramEnd"/>
      <w:r w:rsidR="00B43CF9" w:rsidRPr="00B43CF9">
        <w:t xml:space="preserve"> </w:t>
      </w:r>
      <w:proofErr w:type="gramStart"/>
      <w:r w:rsidR="00B43CF9">
        <w:t>о</w:t>
      </w:r>
      <w:proofErr w:type="gramEnd"/>
      <w:r w:rsidR="00B43CF9">
        <w:t xml:space="preserve">сознавать право гражданина РФ исповедовать любую традиционную религию или не исповедовать никакой религии; принимать право человека не исповедовать никакой религии, быть сторонником светской (гражданской) этики, основанной на конституционных правах и обязанностях гражданина РФ; </w:t>
      </w:r>
      <w:r w:rsidR="00DB5AB9"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 </w:t>
      </w:r>
    </w:p>
    <w:p w:rsidR="00DB5AB9" w:rsidRDefault="00DB5AB9" w:rsidP="00B43CF9">
      <w:pPr>
        <w:autoSpaceDE w:val="0"/>
        <w:autoSpaceDN w:val="0"/>
        <w:adjustRightInd w:val="0"/>
        <w:spacing w:line="276" w:lineRule="auto"/>
        <w:jc w:val="both"/>
      </w:pPr>
      <w: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</w:t>
      </w:r>
      <w:r w:rsidR="00B43CF9">
        <w:t>вителям разного вероисповедания.</w:t>
      </w:r>
    </w:p>
    <w:p w:rsidR="00DB5AB9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proofErr w:type="spellStart"/>
      <w:r w:rsidRPr="00DB5AB9">
        <w:rPr>
          <w:b/>
        </w:rPr>
        <w:t>Метапредметные</w:t>
      </w:r>
      <w:proofErr w:type="spellEnd"/>
      <w:r w:rsidRPr="00DB5AB9">
        <w:rPr>
          <w:b/>
        </w:rPr>
        <w:t xml:space="preserve"> результаты</w:t>
      </w:r>
      <w:r>
        <w:t xml:space="preserve">: </w:t>
      </w:r>
    </w:p>
    <w:p w:rsidR="00DB5AB9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—овладевать способностью понимания и сохранения целей и задач учебной деятельности, поиска оптимальных средств их достижения; </w:t>
      </w:r>
    </w:p>
    <w:p w:rsidR="00DB5AB9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—формировать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DB5AB9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 —совершенствовать умения в различных видах речевой деятельности и коммуникативных ситуациях; адекватное использование речевых средств и средств </w:t>
      </w:r>
      <w:proofErr w:type="spellStart"/>
      <w:r>
        <w:t>информационнокоммуникационных</w:t>
      </w:r>
      <w:proofErr w:type="spellEnd"/>
      <w:r>
        <w:t xml:space="preserve"> технологий для решения различных коммуникативных и познавательных задач; </w:t>
      </w:r>
    </w:p>
    <w:p w:rsidR="00DB5AB9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—совершенствовать умения в области работы с информацией, осуществления информационного поиска для выполнения учебных заданий; </w:t>
      </w:r>
    </w:p>
    <w:p w:rsidR="00DB5AB9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—овладевать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  <w:proofErr w:type="gramStart"/>
      <w:r>
        <w:t>—о</w:t>
      </w:r>
      <w:proofErr w:type="gramEnd"/>
      <w:r>
        <w:t xml:space="preserve">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B5AB9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—формировать готовность слушать собеседника и вести диалог, готовности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 </w:t>
      </w:r>
    </w:p>
    <w:p w:rsidR="00DB5AB9" w:rsidRPr="00DC6A9F" w:rsidRDefault="00DB5AB9" w:rsidP="00DB5AB9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>—совершенствовать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DB5AB9" w:rsidRDefault="00DB5AB9" w:rsidP="002C58D6">
      <w:pPr>
        <w:tabs>
          <w:tab w:val="left" w:pos="851"/>
        </w:tabs>
        <w:spacing w:line="276" w:lineRule="auto"/>
        <w:ind w:firstLine="567"/>
        <w:jc w:val="both"/>
      </w:pPr>
      <w:r w:rsidRPr="00DB5AB9">
        <w:rPr>
          <w:b/>
        </w:rPr>
        <w:t>Универсальные учебные действия</w:t>
      </w:r>
      <w:r>
        <w:t xml:space="preserve">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Познавательные УУД: </w:t>
      </w:r>
      <w:proofErr w:type="gramStart"/>
      <w:r>
        <w:t>—о</w:t>
      </w:r>
      <w:proofErr w:type="gramEnd"/>
      <w:r>
        <w:t xml:space="preserve">риентироваться в понятиях, отражающих нравственные ценности общества  — мораль, этика, этикет, справедливость, гуманизм, благотворительность, а также используемых в разных религиях (в пределах изученного);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—использовать разные методы получения знаний о традиционных религиях и светской этике (наблюдение, чтение, сравнение, вычисление);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—признавать возможность существования разных точек зрения; обосновывать свои суждения, приводить убедительные доказательства;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—выполнять совместные проектные задания с опорой на предложенные образцы. Работа с информацией: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—воспроизводить прослушанную (прочитанную) информацию, подчёркивать её принадлежность к определённой религии и/или к гражданской этике;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lastRenderedPageBreak/>
        <w:t xml:space="preserve">—использовать разные средства для получения информации в соответствии с поставленной учебной задачей (текстовую, графическую, видео); </w:t>
      </w:r>
      <w:proofErr w:type="gramStart"/>
      <w:r>
        <w:t>—н</w:t>
      </w:r>
      <w:proofErr w:type="gramEnd"/>
      <w:r>
        <w:t xml:space="preserve">аходить дополнительную информацию к основному учебному материалу в разных информационных источниках, в  том числе в Интернете (в условиях контролируемого входа); </w:t>
      </w:r>
    </w:p>
    <w:p w:rsidR="00C70ADB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—анализировать, сравнивать информацию, представленную в разных источниках, с помощью учителя, оценивать её объективность и правильность. </w:t>
      </w:r>
      <w:r w:rsidR="00C70ADB">
        <w:t xml:space="preserve"> </w:t>
      </w:r>
    </w:p>
    <w:p w:rsidR="00C70ADB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Коммуникативные УУД: </w:t>
      </w:r>
    </w:p>
    <w:p w:rsidR="00C70ADB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 </w:t>
      </w:r>
    </w:p>
    <w:p w:rsidR="00C70ADB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 </w:t>
      </w:r>
    </w:p>
    <w:p w:rsidR="00DB5AB9" w:rsidRDefault="00DB5AB9" w:rsidP="00DB5AB9">
      <w:pPr>
        <w:tabs>
          <w:tab w:val="left" w:pos="851"/>
        </w:tabs>
        <w:spacing w:line="276" w:lineRule="auto"/>
        <w:ind w:firstLine="567"/>
        <w:jc w:val="both"/>
      </w:pPr>
      <w:r>
        <w:t>—создавать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Регулятивные УУД: 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 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 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 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>—выражать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 —проявлять высокий уровень познавательной мотивации, интерес к предмету, желание больше узнать о других религиях и правилах светской этики и этикета. Совместная деятельность: 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 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</w:pPr>
      <w:r>
        <w:t xml:space="preserve">—владеть умениями совместной деятельности: подчиняться, договариваться, руководить; терпеливо и спокойно разрешать возникающие конфликты; </w:t>
      </w:r>
    </w:p>
    <w:p w:rsidR="00C70ADB" w:rsidRDefault="00C70ADB" w:rsidP="00DB5AB9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  <w:r>
        <w:t xml:space="preserve">—готовить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>
        <w:t>видеопрезентацией</w:t>
      </w:r>
      <w:proofErr w:type="spellEnd"/>
      <w:r>
        <w:t>.</w:t>
      </w:r>
    </w:p>
    <w:p w:rsidR="0064220D" w:rsidRDefault="0064220D" w:rsidP="002C58D6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</w:p>
    <w:p w:rsidR="0064220D" w:rsidRDefault="0064220D" w:rsidP="002C58D6">
      <w:pPr>
        <w:tabs>
          <w:tab w:val="left" w:pos="851"/>
        </w:tabs>
        <w:spacing w:line="276" w:lineRule="auto"/>
        <w:ind w:firstLine="567"/>
        <w:jc w:val="both"/>
        <w:rPr>
          <w:b/>
        </w:rPr>
      </w:pPr>
    </w:p>
    <w:p w:rsidR="002C58D6" w:rsidRPr="003F4557" w:rsidRDefault="002C58D6" w:rsidP="002C58D6">
      <w:pPr>
        <w:tabs>
          <w:tab w:val="left" w:pos="851"/>
        </w:tabs>
        <w:spacing w:line="276" w:lineRule="auto"/>
        <w:ind w:firstLine="567"/>
        <w:jc w:val="both"/>
        <w:rPr>
          <w:b/>
          <w:szCs w:val="28"/>
        </w:rPr>
      </w:pPr>
      <w:r w:rsidRPr="003F4557">
        <w:rPr>
          <w:b/>
        </w:rPr>
        <w:t xml:space="preserve">В результате освоения </w:t>
      </w:r>
      <w:r w:rsidRPr="003F4557">
        <w:rPr>
          <w:b/>
          <w:szCs w:val="28"/>
        </w:rPr>
        <w:t xml:space="preserve">курса «Основы духовно-нравственной культуры народов России» </w:t>
      </w:r>
    </w:p>
    <w:p w:rsidR="002C58D6" w:rsidRDefault="002C58D6" w:rsidP="002C58D6">
      <w:pPr>
        <w:spacing w:line="276" w:lineRule="auto"/>
        <w:ind w:firstLine="567"/>
        <w:jc w:val="both"/>
        <w:rPr>
          <w:b/>
          <w:i/>
          <w:u w:val="single"/>
        </w:rPr>
      </w:pPr>
      <w:r w:rsidRPr="00425141">
        <w:rPr>
          <w:b/>
          <w:i/>
          <w:u w:val="single"/>
        </w:rPr>
        <w:t>Ученик научится:</w:t>
      </w:r>
    </w:p>
    <w:p w:rsidR="002C58D6" w:rsidRPr="003F4557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b/>
          <w:i/>
          <w:u w:val="single"/>
        </w:rPr>
      </w:pPr>
      <w:r>
        <w:rPr>
          <w:szCs w:val="28"/>
        </w:rPr>
        <w:lastRenderedPageBreak/>
        <w:t>-</w:t>
      </w:r>
      <w:r w:rsidR="002C58D6" w:rsidRPr="003F4557">
        <w:rPr>
          <w:szCs w:val="28"/>
        </w:rPr>
        <w:t>осознавать свою принадлежность к народу, национальности, стране, государству; чувство привязанности и любви к малой родине, гордость и за своё Отечество, российский народ и историю России (элементы гражданской идентичности);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понимать роль человека в обществе, принимать нормы нравственного поведения;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проявлять гуманное отношение, толерантность к людям, правильное взаимодействие в совместной деятельности, независимо от возраста, национальности, вероисповедания участников диалога или деятельности;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стремиться к развитию интеллектуальных, нравственных, эстетических потребносте</w:t>
      </w:r>
      <w:r w:rsidR="002C58D6">
        <w:rPr>
          <w:szCs w:val="28"/>
        </w:rPr>
        <w:t>й</w:t>
      </w:r>
      <w:r w:rsidR="002C58D6" w:rsidRPr="00425141">
        <w:rPr>
          <w:szCs w:val="28"/>
        </w:rPr>
        <w:t>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характеризовать понятие «духовно-нравственная культура»;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различать культовые сооружения разных религий;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формулировать выводы и умозаключения на основе анализа учебных текстов;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рассказывать о роли религий в развитии образования на Руси и в России;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кратко характеризовать нравственные ценности человека (патриотизм, трудолюбие, доброта, милосердие и др.);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оценивать различные ситуации с позиций «нравственно», «безнравственно»;</w:t>
      </w:r>
    </w:p>
    <w:p w:rsidR="002C58D6" w:rsidRPr="00425141" w:rsidRDefault="00C70ADB" w:rsidP="00C70ADB">
      <w:pPr>
        <w:pStyle w:val="a7"/>
        <w:tabs>
          <w:tab w:val="left" w:pos="851"/>
        </w:tabs>
        <w:spacing w:line="276" w:lineRule="auto"/>
        <w:ind w:left="567"/>
        <w:jc w:val="both"/>
        <w:rPr>
          <w:i/>
          <w:sz w:val="22"/>
          <w:u w:val="single"/>
        </w:rPr>
      </w:pPr>
      <w:r>
        <w:rPr>
          <w:szCs w:val="28"/>
        </w:rPr>
        <w:t>-</w:t>
      </w:r>
      <w:r w:rsidR="002C58D6" w:rsidRPr="00425141">
        <w:rPr>
          <w:szCs w:val="28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этикета;</w:t>
      </w:r>
    </w:p>
    <w:p w:rsidR="002C58D6" w:rsidRPr="00425141" w:rsidRDefault="00C70ADB" w:rsidP="00C70ADB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jc w:val="both"/>
        <w:rPr>
          <w:szCs w:val="28"/>
        </w:rPr>
      </w:pPr>
      <w:r>
        <w:rPr>
          <w:szCs w:val="28"/>
        </w:rPr>
        <w:t>-</w:t>
      </w:r>
      <w:r w:rsidR="002C58D6" w:rsidRPr="00425141">
        <w:rPr>
          <w:szCs w:val="28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искусства);</w:t>
      </w:r>
    </w:p>
    <w:p w:rsidR="002C58D6" w:rsidRPr="00425141" w:rsidRDefault="00C70ADB" w:rsidP="00C70ADB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jc w:val="both"/>
        <w:rPr>
          <w:szCs w:val="28"/>
        </w:rPr>
      </w:pPr>
      <w:r>
        <w:rPr>
          <w:iCs/>
          <w:szCs w:val="28"/>
        </w:rPr>
        <w:t>-</w:t>
      </w:r>
      <w:r w:rsidR="002C58D6" w:rsidRPr="00425141">
        <w:rPr>
          <w:iCs/>
          <w:szCs w:val="28"/>
        </w:rPr>
        <w:t>воспроизводить</w:t>
      </w:r>
      <w:r w:rsidR="002C58D6" w:rsidRPr="00425141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учителя;</w:t>
      </w:r>
    </w:p>
    <w:p w:rsidR="002C58D6" w:rsidRPr="00425141" w:rsidRDefault="00C70ADB" w:rsidP="00B43CF9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rPr>
          <w:szCs w:val="28"/>
        </w:rPr>
      </w:pPr>
      <w:r>
        <w:rPr>
          <w:szCs w:val="28"/>
        </w:rPr>
        <w:t>-</w:t>
      </w:r>
      <w:r w:rsidR="002C58D6" w:rsidRPr="00425141">
        <w:rPr>
          <w:szCs w:val="28"/>
        </w:rPr>
        <w:t>с</w:t>
      </w:r>
      <w:r w:rsidR="00B43CF9">
        <w:rPr>
          <w:iCs/>
          <w:szCs w:val="28"/>
        </w:rPr>
        <w:t xml:space="preserve">равнивать </w:t>
      </w:r>
      <w:r w:rsidR="002C58D6" w:rsidRPr="00425141">
        <w:rPr>
          <w:szCs w:val="28"/>
        </w:rPr>
        <w:t>главную мысль литерату</w:t>
      </w:r>
      <w:r w:rsidR="00B43CF9">
        <w:rPr>
          <w:szCs w:val="28"/>
        </w:rPr>
        <w:t xml:space="preserve">рных, фольклорных и религиозных </w:t>
      </w:r>
      <w:r w:rsidR="002C58D6" w:rsidRPr="00425141">
        <w:rPr>
          <w:szCs w:val="28"/>
        </w:rPr>
        <w:t>текстов;</w:t>
      </w:r>
    </w:p>
    <w:p w:rsidR="002C58D6" w:rsidRPr="00425141" w:rsidRDefault="00C70ADB" w:rsidP="00B43CF9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rPr>
          <w:szCs w:val="28"/>
        </w:rPr>
      </w:pPr>
      <w:r>
        <w:rPr>
          <w:szCs w:val="28"/>
        </w:rPr>
        <w:t>-</w:t>
      </w:r>
      <w:r w:rsidR="002C58D6" w:rsidRPr="00425141">
        <w:rPr>
          <w:szCs w:val="28"/>
        </w:rPr>
        <w:t>п</w:t>
      </w:r>
      <w:r w:rsidR="002C58D6" w:rsidRPr="00425141">
        <w:rPr>
          <w:iCs/>
          <w:szCs w:val="28"/>
        </w:rPr>
        <w:t>роводить аналогии</w:t>
      </w:r>
      <w:r w:rsidR="002C58D6" w:rsidRPr="00425141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между героя</w:t>
      </w:r>
      <w:r w:rsidR="00B43CF9">
        <w:rPr>
          <w:szCs w:val="28"/>
        </w:rPr>
        <w:t xml:space="preserve">ми, сопоставлять их поведение с </w:t>
      </w:r>
      <w:r w:rsidR="002C58D6" w:rsidRPr="00425141">
        <w:rPr>
          <w:szCs w:val="28"/>
        </w:rPr>
        <w:t>общечеловеческими духовно-нравственными ценностями;</w:t>
      </w:r>
    </w:p>
    <w:p w:rsidR="002C58D6" w:rsidRPr="00425141" w:rsidRDefault="00C70ADB" w:rsidP="00B43CF9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rPr>
          <w:szCs w:val="28"/>
        </w:rPr>
      </w:pPr>
      <w:r>
        <w:rPr>
          <w:iCs/>
          <w:szCs w:val="28"/>
        </w:rPr>
        <w:t>-</w:t>
      </w:r>
      <w:r w:rsidR="002C58D6" w:rsidRPr="00425141">
        <w:rPr>
          <w:iCs/>
          <w:szCs w:val="28"/>
        </w:rPr>
        <w:t>участвовать в диалоге</w:t>
      </w:r>
      <w:r w:rsidR="002C58D6" w:rsidRPr="00425141">
        <w:rPr>
          <w:szCs w:val="28"/>
        </w:rPr>
        <w:t>: высказыва</w:t>
      </w:r>
      <w:r w:rsidR="00B43CF9">
        <w:rPr>
          <w:szCs w:val="28"/>
        </w:rPr>
        <w:t xml:space="preserve">ть свои суждения, анализировать </w:t>
      </w:r>
      <w:r w:rsidR="002C58D6" w:rsidRPr="00425141">
        <w:rPr>
          <w:szCs w:val="28"/>
        </w:rPr>
        <w:t>высказывания участников беседы, добавлять, приводить доказательства;</w:t>
      </w:r>
    </w:p>
    <w:p w:rsidR="002C58D6" w:rsidRPr="00425141" w:rsidRDefault="00C70ADB" w:rsidP="00B43CF9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rPr>
          <w:szCs w:val="28"/>
        </w:rPr>
      </w:pPr>
      <w:r>
        <w:rPr>
          <w:iCs/>
          <w:szCs w:val="28"/>
        </w:rPr>
        <w:t>-</w:t>
      </w:r>
      <w:r w:rsidR="002C58D6" w:rsidRPr="00425141">
        <w:rPr>
          <w:iCs/>
          <w:szCs w:val="28"/>
        </w:rPr>
        <w:t>создавать</w:t>
      </w:r>
      <w:r w:rsidR="002C58D6" w:rsidRPr="00425141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по изображениям (х</w:t>
      </w:r>
      <w:r w:rsidR="00B43CF9">
        <w:rPr>
          <w:szCs w:val="28"/>
        </w:rPr>
        <w:t xml:space="preserve">удожественным полотнам, иконам, </w:t>
      </w:r>
      <w:r w:rsidR="002C58D6" w:rsidRPr="00425141">
        <w:rPr>
          <w:szCs w:val="28"/>
        </w:rPr>
        <w:t>иллюстрациям) словесный портрет героя;</w:t>
      </w:r>
    </w:p>
    <w:p w:rsidR="002C58D6" w:rsidRPr="00425141" w:rsidRDefault="00C70ADB" w:rsidP="00B43CF9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rPr>
          <w:szCs w:val="28"/>
        </w:rPr>
      </w:pPr>
      <w:r>
        <w:rPr>
          <w:iCs/>
          <w:szCs w:val="28"/>
        </w:rPr>
        <w:t>-</w:t>
      </w:r>
      <w:r w:rsidR="002C58D6" w:rsidRPr="00425141">
        <w:rPr>
          <w:iCs/>
          <w:szCs w:val="28"/>
        </w:rPr>
        <w:t>оценивать</w:t>
      </w:r>
      <w:r w:rsidR="002C58D6" w:rsidRPr="00425141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поступки реальных лиц, героев произ</w:t>
      </w:r>
      <w:r w:rsidR="00B43CF9">
        <w:rPr>
          <w:szCs w:val="28"/>
        </w:rPr>
        <w:t xml:space="preserve">ведений, высказывания </w:t>
      </w:r>
      <w:r w:rsidR="002C58D6" w:rsidRPr="00425141">
        <w:rPr>
          <w:szCs w:val="28"/>
        </w:rPr>
        <w:t>известных личностей;</w:t>
      </w:r>
    </w:p>
    <w:p w:rsidR="002C58D6" w:rsidRPr="00425141" w:rsidRDefault="00C70ADB" w:rsidP="00B43CF9">
      <w:pPr>
        <w:pStyle w:val="a7"/>
        <w:shd w:val="clear" w:color="auto" w:fill="FFFFFF"/>
        <w:tabs>
          <w:tab w:val="left" w:pos="851"/>
        </w:tabs>
        <w:spacing w:before="14" w:line="276" w:lineRule="auto"/>
        <w:ind w:left="567"/>
        <w:rPr>
          <w:szCs w:val="28"/>
        </w:rPr>
      </w:pPr>
      <w:r>
        <w:rPr>
          <w:iCs/>
          <w:szCs w:val="28"/>
        </w:rPr>
        <w:t>-</w:t>
      </w:r>
      <w:r w:rsidR="002C58D6" w:rsidRPr="00425141">
        <w:rPr>
          <w:iCs/>
          <w:szCs w:val="28"/>
        </w:rPr>
        <w:t>работать с исторической картой</w:t>
      </w:r>
      <w:r w:rsidR="002C58D6" w:rsidRPr="00425141">
        <w:rPr>
          <w:szCs w:val="28"/>
        </w:rPr>
        <w:t>: на</w:t>
      </w:r>
      <w:r w:rsidR="00B43CF9">
        <w:rPr>
          <w:szCs w:val="28"/>
        </w:rPr>
        <w:t xml:space="preserve">ходить объекты в соответствии с </w:t>
      </w:r>
      <w:r w:rsidR="002C58D6" w:rsidRPr="00425141">
        <w:rPr>
          <w:szCs w:val="28"/>
        </w:rPr>
        <w:t>учебной задачей;</w:t>
      </w:r>
    </w:p>
    <w:p w:rsidR="002C58D6" w:rsidRPr="00425141" w:rsidRDefault="00C70ADB" w:rsidP="00B43CF9">
      <w:pPr>
        <w:pStyle w:val="a7"/>
        <w:shd w:val="clear" w:color="auto" w:fill="FFFFFF"/>
        <w:tabs>
          <w:tab w:val="left" w:pos="851"/>
        </w:tabs>
        <w:spacing w:before="14" w:after="240" w:line="276" w:lineRule="auto"/>
        <w:ind w:left="567"/>
        <w:rPr>
          <w:szCs w:val="28"/>
        </w:rPr>
      </w:pPr>
      <w:r>
        <w:rPr>
          <w:iCs/>
          <w:szCs w:val="28"/>
        </w:rPr>
        <w:t>-</w:t>
      </w:r>
      <w:r w:rsidR="002C58D6" w:rsidRPr="00425141">
        <w:rPr>
          <w:iCs/>
          <w:szCs w:val="28"/>
        </w:rPr>
        <w:t>использовать информацию,</w:t>
      </w:r>
      <w:r w:rsidR="002C58D6" w:rsidRPr="00425141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полученную из</w:t>
      </w:r>
      <w:r w:rsidR="00B43CF9">
        <w:rPr>
          <w:szCs w:val="28"/>
        </w:rPr>
        <w:t xml:space="preserve"> разных источников, для решения </w:t>
      </w:r>
      <w:r w:rsidR="002C58D6" w:rsidRPr="00425141">
        <w:rPr>
          <w:szCs w:val="28"/>
        </w:rPr>
        <w:t>учебных и практических задач.</w:t>
      </w:r>
    </w:p>
    <w:p w:rsidR="002C58D6" w:rsidRPr="00425141" w:rsidRDefault="002C58D6" w:rsidP="002C58D6">
      <w:pPr>
        <w:shd w:val="clear" w:color="auto" w:fill="FFFFFF"/>
        <w:spacing w:line="276" w:lineRule="auto"/>
        <w:ind w:firstLine="567"/>
        <w:rPr>
          <w:b/>
          <w:bCs/>
          <w:i/>
          <w:szCs w:val="28"/>
          <w:u w:val="single"/>
        </w:rPr>
      </w:pPr>
      <w:r w:rsidRPr="00425141">
        <w:rPr>
          <w:b/>
          <w:bCs/>
          <w:i/>
          <w:szCs w:val="28"/>
          <w:u w:val="single"/>
        </w:rPr>
        <w:t xml:space="preserve">Ученик </w:t>
      </w:r>
      <w:r>
        <w:rPr>
          <w:b/>
          <w:bCs/>
          <w:i/>
          <w:szCs w:val="28"/>
          <w:u w:val="single"/>
        </w:rPr>
        <w:t>получит возможность</w:t>
      </w:r>
      <w:r w:rsidRPr="00425141">
        <w:rPr>
          <w:b/>
          <w:bCs/>
          <w:i/>
          <w:szCs w:val="28"/>
          <w:u w:val="single"/>
        </w:rPr>
        <w:t xml:space="preserve"> научиться:</w:t>
      </w:r>
    </w:p>
    <w:p w:rsidR="002C58D6" w:rsidRPr="00425141" w:rsidRDefault="00C70ADB" w:rsidP="00C70ADB">
      <w:pPr>
        <w:pStyle w:val="a7"/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szCs w:val="28"/>
        </w:rPr>
      </w:pPr>
      <w:r>
        <w:rPr>
          <w:iCs/>
          <w:szCs w:val="28"/>
        </w:rPr>
        <w:t>-</w:t>
      </w:r>
      <w:r w:rsidR="002C58D6" w:rsidRPr="00425141">
        <w:rPr>
          <w:iCs/>
          <w:szCs w:val="28"/>
        </w:rPr>
        <w:t>высказывать предположения</w:t>
      </w:r>
      <w:r w:rsidR="002C58D6" w:rsidRPr="00425141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о последствиях неправильного (безнравственного) поведения человека;</w:t>
      </w:r>
    </w:p>
    <w:p w:rsidR="002C58D6" w:rsidRPr="00425141" w:rsidRDefault="00C70ADB" w:rsidP="0064220D">
      <w:pPr>
        <w:pStyle w:val="a7"/>
        <w:shd w:val="clear" w:color="auto" w:fill="FFFFFF"/>
        <w:tabs>
          <w:tab w:val="left" w:pos="851"/>
        </w:tabs>
        <w:spacing w:line="276" w:lineRule="auto"/>
        <w:ind w:left="567"/>
        <w:rPr>
          <w:szCs w:val="28"/>
        </w:rPr>
      </w:pPr>
      <w:r>
        <w:rPr>
          <w:szCs w:val="28"/>
        </w:rPr>
        <w:t>-</w:t>
      </w:r>
      <w:r w:rsidR="002C58D6" w:rsidRPr="00425141">
        <w:rPr>
          <w:szCs w:val="28"/>
        </w:rPr>
        <w:t>о</w:t>
      </w:r>
      <w:r w:rsidR="002C58D6" w:rsidRPr="00425141">
        <w:rPr>
          <w:iCs/>
          <w:szCs w:val="28"/>
        </w:rPr>
        <w:t>ценивать</w:t>
      </w:r>
      <w:r w:rsidR="0064220D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свои поступки, соотнося их с правилами нравственности и этики;</w:t>
      </w:r>
      <w:proofErr w:type="gramStart"/>
      <w:r w:rsidR="002C58D6" w:rsidRPr="00425141">
        <w:rPr>
          <w:szCs w:val="28"/>
        </w:rPr>
        <w:br/>
      </w:r>
      <w:r w:rsidR="0064220D">
        <w:rPr>
          <w:szCs w:val="28"/>
        </w:rPr>
        <w:t>-</w:t>
      </w:r>
      <w:proofErr w:type="gramEnd"/>
      <w:r w:rsidR="002C58D6" w:rsidRPr="00425141">
        <w:rPr>
          <w:szCs w:val="28"/>
        </w:rPr>
        <w:t>намечать способы саморазвития;</w:t>
      </w:r>
    </w:p>
    <w:p w:rsidR="002C58D6" w:rsidRPr="00073BF9" w:rsidRDefault="00C70ADB" w:rsidP="00C70ADB">
      <w:pPr>
        <w:pStyle w:val="a7"/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Cs w:val="28"/>
        </w:rPr>
        <w:t>-</w:t>
      </w:r>
      <w:r w:rsidR="002C58D6" w:rsidRPr="00425141">
        <w:rPr>
          <w:szCs w:val="28"/>
        </w:rPr>
        <w:t>р</w:t>
      </w:r>
      <w:r w:rsidR="002C58D6" w:rsidRPr="00425141">
        <w:rPr>
          <w:iCs/>
          <w:szCs w:val="28"/>
        </w:rPr>
        <w:t>аботать</w:t>
      </w:r>
      <w:r w:rsidR="002C58D6" w:rsidRPr="00425141">
        <w:rPr>
          <w:i/>
          <w:iCs/>
          <w:szCs w:val="28"/>
        </w:rPr>
        <w:t xml:space="preserve"> </w:t>
      </w:r>
      <w:r w:rsidR="002C58D6" w:rsidRPr="00425141">
        <w:rPr>
          <w:szCs w:val="28"/>
        </w:rPr>
        <w:t>с историческими источниками и документами</w:t>
      </w:r>
      <w:r w:rsidR="002C58D6">
        <w:rPr>
          <w:szCs w:val="28"/>
        </w:rPr>
        <w:t>;</w:t>
      </w:r>
    </w:p>
    <w:p w:rsidR="002C58D6" w:rsidRPr="00FD2A7C" w:rsidRDefault="00C70ADB" w:rsidP="00C70ADB">
      <w:pPr>
        <w:pStyle w:val="a7"/>
        <w:shd w:val="clear" w:color="auto" w:fill="FFFFFF"/>
        <w:tabs>
          <w:tab w:val="left" w:pos="851"/>
        </w:tabs>
        <w:spacing w:line="276" w:lineRule="auto"/>
        <w:ind w:left="567"/>
        <w:jc w:val="both"/>
        <w:rPr>
          <w:sz w:val="28"/>
          <w:szCs w:val="28"/>
        </w:rPr>
      </w:pPr>
      <w:r>
        <w:t>-</w:t>
      </w:r>
      <w:r w:rsidR="002C58D6" w:rsidRPr="00CC7E7F">
        <w:t>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</w:t>
      </w:r>
      <w:r w:rsidR="002C58D6">
        <w:t>.</w:t>
      </w:r>
    </w:p>
    <w:p w:rsidR="002C58D6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</w:pPr>
      <w:r>
        <w:lastRenderedPageBreak/>
        <w:t>-</w:t>
      </w:r>
      <w:r w:rsidR="002C58D6" w:rsidRPr="00976712">
        <w:t>планировать, контролировать и оценивать учебные действия в соответствии с поставленной задачей и условиями её реализации</w:t>
      </w:r>
      <w:r w:rsidR="002C58D6">
        <w:t xml:space="preserve">, </w:t>
      </w:r>
      <w:r w:rsidR="002C58D6" w:rsidRPr="00976712">
        <w:t xml:space="preserve">определять наиболее эффективные способы достижения результата; </w:t>
      </w:r>
    </w:p>
    <w:p w:rsidR="002C58D6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</w:pPr>
      <w:r>
        <w:t>-</w:t>
      </w:r>
      <w:r w:rsidR="0064220D">
        <w:t>а</w:t>
      </w:r>
      <w:r w:rsidR="002C58D6" w:rsidRPr="00976712">
        <w:t>декватно использовать речевые средства и средства информационн</w:t>
      </w:r>
      <w:proofErr w:type="gramStart"/>
      <w:r w:rsidR="002C58D6" w:rsidRPr="00976712">
        <w:t>о-</w:t>
      </w:r>
      <w:proofErr w:type="gramEnd"/>
      <w:r w:rsidR="002C58D6" w:rsidRPr="00976712">
        <w:t xml:space="preserve"> коммуникационных технологий для решения различных коммуникативных и познавательных задач; </w:t>
      </w:r>
    </w:p>
    <w:p w:rsidR="002C58D6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</w:pPr>
      <w:r>
        <w:t>-</w:t>
      </w:r>
      <w:r w:rsidR="002C58D6" w:rsidRPr="00976712">
        <w:t xml:space="preserve">осуществлять информационный поиск для выполнения учебных заданий; </w:t>
      </w:r>
    </w:p>
    <w:p w:rsidR="002C58D6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</w:pPr>
      <w:r>
        <w:t>-</w:t>
      </w:r>
      <w:r w:rsidR="002C58D6" w:rsidRPr="00976712">
        <w:t xml:space="preserve">навыкам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</w:p>
    <w:p w:rsidR="002C58D6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</w:pPr>
      <w:r>
        <w:t>-</w:t>
      </w:r>
      <w:r w:rsidR="002C58D6" w:rsidRPr="00976712">
        <w:t xml:space="preserve">излагать своё мнение и аргументировать свою точку зрения и </w:t>
      </w:r>
      <w:r w:rsidR="002C58D6">
        <w:t xml:space="preserve">давать </w:t>
      </w:r>
      <w:r w:rsidR="002C58D6" w:rsidRPr="00976712">
        <w:t>оценку событи</w:t>
      </w:r>
      <w:r w:rsidR="002C58D6">
        <w:t>ям</w:t>
      </w:r>
      <w:r w:rsidR="002C58D6" w:rsidRPr="00976712">
        <w:t xml:space="preserve">; </w:t>
      </w:r>
    </w:p>
    <w:p w:rsidR="002C58D6" w:rsidRDefault="002C58D6" w:rsidP="002C58D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iCs/>
          <w:color w:val="000000"/>
        </w:rPr>
      </w:pPr>
      <w:r w:rsidRPr="00976712">
        <w:t>адекватно оценивать собственное поведение и поведение окружающи</w:t>
      </w:r>
      <w:r w:rsidR="009E06BB">
        <w:t>х</w:t>
      </w:r>
    </w:p>
    <w:p w:rsidR="002C58D6" w:rsidRDefault="002C58D6" w:rsidP="002C58D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iCs/>
          <w:color w:val="000000"/>
        </w:rPr>
      </w:pPr>
    </w:p>
    <w:p w:rsidR="002C58D6" w:rsidRPr="00A838AE" w:rsidRDefault="002C58D6" w:rsidP="002C58D6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957997">
        <w:rPr>
          <w:b/>
          <w:iCs/>
          <w:color w:val="000000"/>
        </w:rPr>
        <w:t>Основными целями и задачами</w:t>
      </w:r>
      <w:r w:rsidRPr="00A838AE">
        <w:rPr>
          <w:b/>
          <w:i/>
          <w:iCs/>
          <w:color w:val="000000"/>
        </w:rPr>
        <w:t xml:space="preserve"> </w:t>
      </w:r>
      <w:r w:rsidRPr="00A838AE">
        <w:rPr>
          <w:color w:val="000000"/>
        </w:rPr>
        <w:t>реализации предметной области курса «</w:t>
      </w:r>
      <w:r w:rsidR="005C16AC">
        <w:rPr>
          <w:color w:val="000000"/>
        </w:rPr>
        <w:t xml:space="preserve"> Основы д</w:t>
      </w:r>
      <w:r w:rsidRPr="00A838AE">
        <w:rPr>
          <w:color w:val="000000"/>
        </w:rPr>
        <w:t>уховно-нравственная культура народов России</w:t>
      </w:r>
      <w:r>
        <w:rPr>
          <w:color w:val="000000"/>
        </w:rPr>
        <w:t>»</w:t>
      </w:r>
      <w:r w:rsidRPr="00A838AE">
        <w:rPr>
          <w:color w:val="000000"/>
        </w:rPr>
        <w:t xml:space="preserve"> является: </w:t>
      </w:r>
    </w:p>
    <w:p w:rsidR="002C58D6" w:rsidRPr="00A838AE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</w:rPr>
      </w:pPr>
      <w:r>
        <w:rPr>
          <w:color w:val="000000"/>
        </w:rPr>
        <w:t>-</w:t>
      </w:r>
      <w:r w:rsidR="002C58D6" w:rsidRPr="00A838AE">
        <w:rPr>
          <w:color w:val="000000"/>
        </w:rPr>
        <w:t>совершенствование способности к восприятию накопленной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2C58D6" w:rsidRDefault="00C70ADB" w:rsidP="00C70ADB">
      <w:pPr>
        <w:pStyle w:val="a7"/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</w:rPr>
      </w:pPr>
      <w:r>
        <w:rPr>
          <w:color w:val="000000"/>
        </w:rPr>
        <w:t>-</w:t>
      </w:r>
      <w:r w:rsidR="002C58D6" w:rsidRPr="00A838AE">
        <w:rPr>
          <w:color w:val="000000"/>
        </w:rPr>
        <w:t xml:space="preserve">углубление и расширение представлений о том, что общечеловеческие ценности родились, хранятся и передаются от поколения к </w:t>
      </w:r>
      <w:r w:rsidR="002C58D6" w:rsidRPr="00A838AE">
        <w:rPr>
          <w:color w:val="333333"/>
        </w:rPr>
        <w:t xml:space="preserve">поколению через </w:t>
      </w:r>
      <w:r w:rsidR="002C58D6" w:rsidRPr="00A838AE">
        <w:rPr>
          <w:color w:val="000000"/>
        </w:rPr>
        <w:t>этнические, культурные, семейные традиции, общенациональные и межнациональные отношения, религиозные верования;</w:t>
      </w:r>
    </w:p>
    <w:p w:rsidR="002C58D6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</w:rPr>
      </w:pPr>
      <w:r>
        <w:rPr>
          <w:color w:val="000000"/>
        </w:rPr>
        <w:t>-</w:t>
      </w:r>
      <w:r w:rsidR="002C58D6" w:rsidRPr="00A838AE">
        <w:rPr>
          <w:color w:val="000000"/>
        </w:rPr>
        <w:t>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2C58D6" w:rsidRDefault="00C70ADB" w:rsidP="00C70ADB">
      <w:pPr>
        <w:pStyle w:val="a7"/>
        <w:tabs>
          <w:tab w:val="left" w:pos="851"/>
        </w:tabs>
        <w:autoSpaceDE w:val="0"/>
        <w:autoSpaceDN w:val="0"/>
        <w:adjustRightInd w:val="0"/>
        <w:spacing w:after="240" w:line="276" w:lineRule="auto"/>
        <w:ind w:left="567"/>
        <w:jc w:val="both"/>
        <w:rPr>
          <w:color w:val="000000"/>
        </w:rPr>
      </w:pPr>
      <w:r>
        <w:rPr>
          <w:color w:val="000000"/>
        </w:rPr>
        <w:t>-</w:t>
      </w:r>
      <w:r w:rsidR="002C58D6" w:rsidRPr="00A838AE">
        <w:rPr>
          <w:color w:val="000000"/>
        </w:rPr>
        <w:t>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 культуре и традициям.</w:t>
      </w:r>
    </w:p>
    <w:p w:rsidR="002C58D6" w:rsidRPr="00172F7C" w:rsidRDefault="002C58D6" w:rsidP="002C58D6">
      <w:pPr>
        <w:spacing w:after="240" w:line="276" w:lineRule="auto"/>
        <w:ind w:firstLine="567"/>
        <w:jc w:val="both"/>
        <w:rPr>
          <w:rFonts w:eastAsia="Calibri"/>
        </w:rPr>
      </w:pPr>
      <w:r w:rsidRPr="00172F7C">
        <w:rPr>
          <w:rFonts w:eastAsia="Calibri"/>
        </w:rPr>
        <w:t>Сроки реализации программы – 1 учебный год.</w:t>
      </w:r>
    </w:p>
    <w:p w:rsidR="002C58D6" w:rsidRDefault="002C58D6" w:rsidP="00425141">
      <w:pPr>
        <w:shd w:val="clear" w:color="auto" w:fill="FFFFFF"/>
        <w:tabs>
          <w:tab w:val="left" w:pos="284"/>
          <w:tab w:val="left" w:pos="851"/>
        </w:tabs>
        <w:suppressAutoHyphens/>
        <w:spacing w:after="240" w:line="276" w:lineRule="auto"/>
        <w:ind w:right="5" w:firstLine="567"/>
        <w:jc w:val="center"/>
        <w:rPr>
          <w:b/>
        </w:rPr>
      </w:pPr>
    </w:p>
    <w:p w:rsidR="00C70ADB" w:rsidRDefault="00C70ADB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C70ADB" w:rsidRDefault="00C70ADB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C70ADB" w:rsidRDefault="00C70ADB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64220D" w:rsidRDefault="0064220D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64220D" w:rsidRDefault="0064220D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64220D" w:rsidRDefault="0064220D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C70ADB" w:rsidRDefault="00C70ADB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711012" w:rsidRDefault="00711012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711012" w:rsidRDefault="00711012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</w:p>
    <w:p w:rsidR="0059640C" w:rsidRDefault="0059640C" w:rsidP="0059640C">
      <w:pPr>
        <w:tabs>
          <w:tab w:val="left" w:pos="851"/>
        </w:tabs>
        <w:spacing w:line="276" w:lineRule="auto"/>
        <w:jc w:val="center"/>
        <w:rPr>
          <w:rStyle w:val="FontStyle27"/>
          <w:rFonts w:ascii="Times New Roman" w:hAnsi="Times New Roman" w:cs="Times New Roman"/>
          <w:sz w:val="24"/>
        </w:rPr>
      </w:pPr>
      <w:r w:rsidRPr="00425141">
        <w:rPr>
          <w:rStyle w:val="FontStyle27"/>
          <w:rFonts w:ascii="Times New Roman" w:hAnsi="Times New Roman" w:cs="Times New Roman"/>
          <w:sz w:val="24"/>
        </w:rPr>
        <w:lastRenderedPageBreak/>
        <w:t>СОДЕРЖАНИЕ</w:t>
      </w:r>
    </w:p>
    <w:p w:rsidR="0059640C" w:rsidRPr="009F6235" w:rsidRDefault="0059640C" w:rsidP="0059640C">
      <w:pPr>
        <w:tabs>
          <w:tab w:val="left" w:pos="851"/>
        </w:tabs>
        <w:spacing w:after="240" w:line="276" w:lineRule="auto"/>
        <w:jc w:val="center"/>
        <w:rPr>
          <w:rStyle w:val="FontStyle27"/>
          <w:rFonts w:ascii="Times New Roman" w:hAnsi="Times New Roman" w:cs="Times New Roman"/>
          <w:bCs w:val="0"/>
          <w:sz w:val="24"/>
          <w:szCs w:val="28"/>
        </w:rPr>
      </w:pPr>
      <w:r>
        <w:rPr>
          <w:rStyle w:val="FontStyle27"/>
          <w:rFonts w:ascii="Times New Roman" w:hAnsi="Times New Roman" w:cs="Times New Roman"/>
          <w:sz w:val="24"/>
        </w:rPr>
        <w:t xml:space="preserve">курса </w:t>
      </w:r>
      <w:r w:rsidRPr="003F4557">
        <w:rPr>
          <w:b/>
          <w:szCs w:val="28"/>
        </w:rPr>
        <w:t>«Основы духовно-нравственной культуры народов России»</w:t>
      </w:r>
      <w:r>
        <w:rPr>
          <w:b/>
          <w:szCs w:val="28"/>
        </w:rPr>
        <w:t xml:space="preserve"> (35 час.</w:t>
      </w:r>
      <w:r>
        <w:rPr>
          <w:rStyle w:val="FontStyle27"/>
          <w:rFonts w:ascii="Times New Roman" w:hAnsi="Times New Roman" w:cs="Times New Roman"/>
          <w:bCs w:val="0"/>
          <w:sz w:val="24"/>
          <w:szCs w:val="28"/>
        </w:rPr>
        <w:t>)</w:t>
      </w:r>
    </w:p>
    <w:p w:rsidR="0059640C" w:rsidRPr="00975661" w:rsidRDefault="0059640C" w:rsidP="00975661">
      <w:p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975661">
        <w:rPr>
          <w:rStyle w:val="FontStyle22"/>
          <w:rFonts w:ascii="Times New Roman" w:hAnsi="Times New Roman" w:cs="Times New Roman"/>
          <w:sz w:val="24"/>
          <w:szCs w:val="24"/>
        </w:rPr>
        <w:t xml:space="preserve">Раздел </w:t>
      </w:r>
      <w:r w:rsidR="00975661" w:rsidRPr="00975661">
        <w:rPr>
          <w:rStyle w:val="FontStyle22"/>
          <w:rFonts w:ascii="Times New Roman" w:hAnsi="Times New Roman" w:cs="Times New Roman"/>
          <w:sz w:val="24"/>
          <w:szCs w:val="24"/>
        </w:rPr>
        <w:t>1</w:t>
      </w:r>
      <w:r w:rsidRPr="00975661">
        <w:rPr>
          <w:rStyle w:val="FontStyle22"/>
          <w:rFonts w:ascii="Times New Roman" w:hAnsi="Times New Roman" w:cs="Times New Roman"/>
          <w:sz w:val="24"/>
          <w:szCs w:val="24"/>
        </w:rPr>
        <w:t>«</w:t>
      </w:r>
      <w:r w:rsidRPr="00975661">
        <w:rPr>
          <w:b/>
          <w:bCs/>
        </w:rPr>
        <w:t>В мире культуры</w:t>
      </w:r>
      <w:r w:rsidR="009E06BB">
        <w:rPr>
          <w:rStyle w:val="FontStyle22"/>
          <w:rFonts w:ascii="Times New Roman" w:hAnsi="Times New Roman" w:cs="Times New Roman"/>
          <w:sz w:val="24"/>
          <w:szCs w:val="24"/>
        </w:rPr>
        <w:t>» 7</w:t>
      </w:r>
      <w:r w:rsidRPr="00975661">
        <w:rPr>
          <w:rStyle w:val="FontStyle22"/>
          <w:rFonts w:ascii="Times New Roman" w:hAnsi="Times New Roman" w:cs="Times New Roman"/>
          <w:sz w:val="24"/>
          <w:szCs w:val="24"/>
        </w:rPr>
        <w:t xml:space="preserve"> часов</w:t>
      </w:r>
    </w:p>
    <w:p w:rsidR="0059640C" w:rsidRPr="00C53D47" w:rsidRDefault="0059640C" w:rsidP="0059640C">
      <w:r>
        <w:rPr>
          <w:rStyle w:val="FontStyle22"/>
          <w:rFonts w:ascii="Times New Roman" w:hAnsi="Times New Roman" w:cs="Times New Roman"/>
          <w:sz w:val="24"/>
          <w:szCs w:val="24"/>
        </w:rPr>
        <w:t>Тема:</w:t>
      </w:r>
      <w:r w:rsidRPr="0059640C">
        <w:rPr>
          <w:b/>
        </w:rPr>
        <w:t xml:space="preserve"> </w:t>
      </w:r>
      <w:r w:rsidRPr="00C53D47">
        <w:rPr>
          <w:b/>
        </w:rPr>
        <w:t>Культура – неотъемлемая сторона жизни цивилизованного человека.</w:t>
      </w:r>
      <w:r>
        <w:rPr>
          <w:b/>
        </w:rPr>
        <w:t xml:space="preserve"> (1час) </w:t>
      </w:r>
      <w:r w:rsidRPr="00C53D47">
        <w:t>Введение в предмет ОДНКНР.  Общее понятие о культуре. Структура культуры. Виды человеческой деятельности, относящиеся к культуре. Рукотворный и нерукотворный мир. Формы духовной культуры.</w:t>
      </w:r>
    </w:p>
    <w:p w:rsidR="0059640C" w:rsidRDefault="0059640C" w:rsidP="0059640C">
      <w:r>
        <w:rPr>
          <w:b/>
        </w:rPr>
        <w:t xml:space="preserve">Тема: </w:t>
      </w:r>
      <w:r w:rsidRPr="00C53D47">
        <w:rPr>
          <w:b/>
        </w:rPr>
        <w:t>Искусство в жизни современного человека</w:t>
      </w:r>
      <w:r>
        <w:rPr>
          <w:b/>
        </w:rPr>
        <w:t xml:space="preserve"> (2час.)</w:t>
      </w:r>
      <w:r w:rsidRPr="0059640C">
        <w:t xml:space="preserve"> </w:t>
      </w:r>
      <w:r w:rsidRPr="00C53D47">
        <w:t>Искусство – зеркало жизни. Искусство вокруг нас. Виды искусства. Роль искусства в жизни людей. Художественный образ – стиль – язык.</w:t>
      </w:r>
    </w:p>
    <w:p w:rsidR="0059640C" w:rsidRPr="00C53D47" w:rsidRDefault="0059640C" w:rsidP="0059640C">
      <w:r w:rsidRPr="0059640C">
        <w:rPr>
          <w:b/>
        </w:rPr>
        <w:t>Тема</w:t>
      </w:r>
      <w:r>
        <w:rPr>
          <w:b/>
        </w:rPr>
        <w:t xml:space="preserve">: </w:t>
      </w:r>
      <w:r w:rsidRPr="00C53D47">
        <w:rPr>
          <w:b/>
        </w:rPr>
        <w:t>Величие многонациональной российской культуры.</w:t>
      </w:r>
      <w:r>
        <w:rPr>
          <w:b/>
        </w:rPr>
        <w:t xml:space="preserve">(2 час.) </w:t>
      </w:r>
      <w:r w:rsidRPr="00C53D47">
        <w:t>Роль искусства в сближении народов. Знаки и символы искусства. Наука и искусство. Знание научное и знание художественное. Человек творец и носитель культуры. Известные деятели российской науки и культуры.</w:t>
      </w:r>
    </w:p>
    <w:p w:rsidR="0059640C" w:rsidRDefault="0059640C" w:rsidP="0059640C">
      <w:r>
        <w:rPr>
          <w:b/>
        </w:rPr>
        <w:t xml:space="preserve">Тема: </w:t>
      </w:r>
      <w:r w:rsidRPr="00C53D47">
        <w:rPr>
          <w:b/>
        </w:rPr>
        <w:t>Преобразующая сила искусства.</w:t>
      </w:r>
      <w:r w:rsidR="00975661">
        <w:rPr>
          <w:b/>
        </w:rPr>
        <w:t>(1час.)</w:t>
      </w:r>
      <w:r w:rsidR="00975661" w:rsidRPr="00975661">
        <w:t xml:space="preserve"> </w:t>
      </w:r>
      <w:r w:rsidR="00975661" w:rsidRPr="00C53D47">
        <w:t>Законы красоты. Гармония, композиция, симметрия, пропорция, ритм. Предназначение искусства, его действенная сила. Массовая культура</w:t>
      </w:r>
      <w:r w:rsidR="00975661">
        <w:t>.</w:t>
      </w:r>
    </w:p>
    <w:p w:rsidR="009E06BB" w:rsidRDefault="009E06BB" w:rsidP="009E06BB">
      <w:pPr>
        <w:rPr>
          <w:b/>
        </w:rPr>
      </w:pPr>
      <w:r>
        <w:rPr>
          <w:b/>
        </w:rPr>
        <w:t>Обобщающий  урок по разделу 1(1час)</w:t>
      </w:r>
    </w:p>
    <w:p w:rsidR="00975661" w:rsidRDefault="00975661" w:rsidP="0059640C">
      <w:pPr>
        <w:rPr>
          <w:b/>
        </w:rPr>
      </w:pPr>
    </w:p>
    <w:p w:rsidR="00975661" w:rsidRDefault="00975661" w:rsidP="0059640C">
      <w:pPr>
        <w:rPr>
          <w:b/>
        </w:rPr>
      </w:pPr>
      <w:r>
        <w:rPr>
          <w:b/>
        </w:rPr>
        <w:t xml:space="preserve"> </w:t>
      </w:r>
      <w:r w:rsidRPr="00C53D47">
        <w:rPr>
          <w:rStyle w:val="FontStyle22"/>
          <w:rFonts w:ascii="Times New Roman" w:hAnsi="Times New Roman" w:cs="Times New Roman"/>
          <w:sz w:val="24"/>
          <w:szCs w:val="24"/>
        </w:rPr>
        <w:t>Раздел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2.</w:t>
      </w:r>
      <w:r w:rsidRPr="00C53D47">
        <w:rPr>
          <w:b/>
        </w:rPr>
        <w:t xml:space="preserve"> «Край, в котором ты живёшь» </w:t>
      </w:r>
      <w:proofErr w:type="gramStart"/>
      <w:r w:rsidR="009E06BB">
        <w:rPr>
          <w:b/>
        </w:rPr>
        <w:t xml:space="preserve">( </w:t>
      </w:r>
      <w:proofErr w:type="gramEnd"/>
      <w:r w:rsidR="009E06BB">
        <w:rPr>
          <w:b/>
        </w:rPr>
        <w:t>3</w:t>
      </w:r>
      <w:r>
        <w:rPr>
          <w:b/>
        </w:rPr>
        <w:t xml:space="preserve"> час.)</w:t>
      </w:r>
    </w:p>
    <w:p w:rsidR="00975661" w:rsidRDefault="00975661" w:rsidP="0059640C">
      <w:pPr>
        <w:rPr>
          <w:b/>
        </w:rPr>
      </w:pPr>
    </w:p>
    <w:p w:rsidR="00975661" w:rsidRPr="00C53D47" w:rsidRDefault="00975661" w:rsidP="00975661">
      <w:pPr>
        <w:pStyle w:val="Style5"/>
        <w:widowControl/>
        <w:spacing w:line="240" w:lineRule="auto"/>
        <w:ind w:firstLine="33"/>
        <w:jc w:val="left"/>
        <w:rPr>
          <w:rStyle w:val="FontStyle26"/>
          <w:rFonts w:ascii="Times New Roman" w:hAnsi="Times New Roman" w:cs="Times New Roman"/>
          <w:sz w:val="24"/>
          <w:szCs w:val="24"/>
        </w:rPr>
      </w:pPr>
      <w:r w:rsidRPr="00975661">
        <w:rPr>
          <w:rFonts w:ascii="Times New Roman" w:hAnsi="Times New Roman" w:cs="Times New Roman"/>
          <w:b/>
        </w:rPr>
        <w:t xml:space="preserve">Тема: </w:t>
      </w:r>
      <w:r w:rsidRPr="00975661">
        <w:rPr>
          <w:rFonts w:ascii="Times New Roman" w:hAnsi="Times New Roman" w:cs="Times New Roman"/>
          <w:b/>
          <w:bCs/>
        </w:rPr>
        <w:t xml:space="preserve">Символика Республики Татарстан, </w:t>
      </w:r>
      <w:r w:rsidRPr="00975661">
        <w:rPr>
          <w:rFonts w:ascii="Times New Roman" w:hAnsi="Times New Roman" w:cs="Times New Roman"/>
          <w:b/>
        </w:rPr>
        <w:t>Алексеевского района(1час)</w:t>
      </w:r>
      <w:r>
        <w:rPr>
          <w:b/>
        </w:rPr>
        <w:t xml:space="preserve"> </w:t>
      </w:r>
      <w:r w:rsidRPr="00C53D47">
        <w:rPr>
          <w:rFonts w:ascii="Times New Roman" w:hAnsi="Times New Roman" w:cs="Times New Roman"/>
          <w:bCs/>
        </w:rPr>
        <w:t>Администрат</w:t>
      </w:r>
      <w:r>
        <w:rPr>
          <w:rFonts w:ascii="Times New Roman" w:hAnsi="Times New Roman" w:cs="Times New Roman"/>
          <w:bCs/>
        </w:rPr>
        <w:t>ивное деление Республики Татарстан</w:t>
      </w:r>
      <w:r w:rsidRPr="00C53D47">
        <w:rPr>
          <w:rFonts w:ascii="Times New Roman" w:hAnsi="Times New Roman" w:cs="Times New Roman"/>
          <w:bCs/>
        </w:rPr>
        <w:t>.</w:t>
      </w:r>
      <w:r w:rsidRPr="00C53D47">
        <w:rPr>
          <w:rFonts w:ascii="Times New Roman" w:hAnsi="Times New Roman" w:cs="Times New Roman"/>
        </w:rPr>
        <w:t xml:space="preserve"> Мой район: история, достопримечательности.</w:t>
      </w:r>
      <w:r w:rsidRPr="00C53D47">
        <w:rPr>
          <w:rFonts w:ascii="Times New Roman" w:hAnsi="Times New Roman" w:cs="Times New Roman"/>
          <w:bCs/>
        </w:rPr>
        <w:t xml:space="preserve"> Город </w:t>
      </w:r>
      <w:r>
        <w:rPr>
          <w:rFonts w:ascii="Times New Roman" w:hAnsi="Times New Roman" w:cs="Times New Roman"/>
          <w:bCs/>
        </w:rPr>
        <w:t xml:space="preserve"> Казань</w:t>
      </w:r>
      <w:r w:rsidRPr="00C53D47">
        <w:rPr>
          <w:rFonts w:ascii="Times New Roman" w:hAnsi="Times New Roman" w:cs="Times New Roman"/>
          <w:bCs/>
        </w:rPr>
        <w:t xml:space="preserve"> -  ст</w:t>
      </w:r>
      <w:r>
        <w:rPr>
          <w:rFonts w:ascii="Times New Roman" w:hAnsi="Times New Roman" w:cs="Times New Roman"/>
          <w:bCs/>
        </w:rPr>
        <w:t>олица Татарстана. Г</w:t>
      </w:r>
      <w:r w:rsidRPr="00C53D47">
        <w:rPr>
          <w:rFonts w:ascii="Times New Roman" w:hAnsi="Times New Roman" w:cs="Times New Roman"/>
          <w:bCs/>
        </w:rPr>
        <w:t>орода Р</w:t>
      </w:r>
      <w:r>
        <w:rPr>
          <w:rFonts w:ascii="Times New Roman" w:hAnsi="Times New Roman" w:cs="Times New Roman"/>
          <w:bCs/>
        </w:rPr>
        <w:t>еспублики Татарстан: Набережные Челны, Нижнекамск, Чистополь, Буинск, Бугульма.</w:t>
      </w:r>
      <w:r w:rsidRPr="00C53D47">
        <w:rPr>
          <w:rFonts w:ascii="Times New Roman" w:hAnsi="Times New Roman" w:cs="Times New Roman"/>
          <w:bCs/>
        </w:rPr>
        <w:t xml:space="preserve"> Современная ин</w:t>
      </w:r>
      <w:r>
        <w:rPr>
          <w:rFonts w:ascii="Times New Roman" w:hAnsi="Times New Roman" w:cs="Times New Roman"/>
          <w:bCs/>
        </w:rPr>
        <w:t>фраструктура Республики Татарстан.</w:t>
      </w:r>
    </w:p>
    <w:p w:rsidR="00975661" w:rsidRPr="00C53D47" w:rsidRDefault="00975661" w:rsidP="00975661">
      <w:pPr>
        <w:pStyle w:val="Style5"/>
        <w:widowControl/>
        <w:spacing w:line="240" w:lineRule="auto"/>
        <w:ind w:firstLine="33"/>
        <w:jc w:val="left"/>
        <w:rPr>
          <w:rStyle w:val="FontStyle26"/>
          <w:rFonts w:ascii="Times New Roman" w:hAnsi="Times New Roman" w:cs="Times New Roman"/>
          <w:sz w:val="24"/>
          <w:szCs w:val="24"/>
        </w:rPr>
      </w:pPr>
      <w:r w:rsidRPr="00975661">
        <w:rPr>
          <w:rFonts w:ascii="Times New Roman" w:hAnsi="Times New Roman" w:cs="Times New Roman"/>
          <w:b/>
        </w:rPr>
        <w:t>Тема: Развитие культуры (1час.)</w:t>
      </w:r>
      <w:r>
        <w:rPr>
          <w:b/>
        </w:rPr>
        <w:t xml:space="preserve"> </w:t>
      </w:r>
      <w:r w:rsidRPr="00C53D47">
        <w:rPr>
          <w:rFonts w:ascii="Times New Roman" w:hAnsi="Times New Roman" w:cs="Times New Roman"/>
          <w:bCs/>
        </w:rPr>
        <w:t>Народы, прожива</w:t>
      </w:r>
      <w:r w:rsidR="00094649">
        <w:rPr>
          <w:rFonts w:ascii="Times New Roman" w:hAnsi="Times New Roman" w:cs="Times New Roman"/>
          <w:bCs/>
        </w:rPr>
        <w:t>ющие на территории Республики Татарстан</w:t>
      </w:r>
      <w:proofErr w:type="gramStart"/>
      <w:r w:rsidRPr="00C53D47">
        <w:rPr>
          <w:rFonts w:ascii="Times New Roman" w:hAnsi="Times New Roman" w:cs="Times New Roman"/>
          <w:bCs/>
        </w:rPr>
        <w:t xml:space="preserve">.. </w:t>
      </w:r>
      <w:proofErr w:type="gramEnd"/>
      <w:r w:rsidRPr="00C53D47">
        <w:rPr>
          <w:rFonts w:ascii="Times New Roman" w:hAnsi="Times New Roman" w:cs="Times New Roman"/>
        </w:rPr>
        <w:t>Памятники культуры и архит</w:t>
      </w:r>
      <w:r w:rsidR="00094649">
        <w:rPr>
          <w:rFonts w:ascii="Times New Roman" w:hAnsi="Times New Roman" w:cs="Times New Roman"/>
        </w:rPr>
        <w:t>ектуры. Народная музыка. Народный фольклор. Литература</w:t>
      </w:r>
      <w:proofErr w:type="gramStart"/>
      <w:r w:rsidR="00094649">
        <w:rPr>
          <w:rFonts w:ascii="Times New Roman" w:hAnsi="Times New Roman" w:cs="Times New Roman"/>
        </w:rPr>
        <w:t xml:space="preserve"> </w:t>
      </w:r>
      <w:r w:rsidRPr="00C53D47">
        <w:rPr>
          <w:rFonts w:ascii="Times New Roman" w:hAnsi="Times New Roman" w:cs="Times New Roman"/>
        </w:rPr>
        <w:t>.</w:t>
      </w:r>
      <w:proofErr w:type="gramEnd"/>
      <w:r w:rsidRPr="00C53D47">
        <w:rPr>
          <w:rFonts w:ascii="Times New Roman" w:hAnsi="Times New Roman" w:cs="Times New Roman"/>
        </w:rPr>
        <w:t xml:space="preserve"> Устное народное </w:t>
      </w:r>
      <w:r w:rsidR="00094649">
        <w:rPr>
          <w:rFonts w:ascii="Times New Roman" w:hAnsi="Times New Roman" w:cs="Times New Roman"/>
        </w:rPr>
        <w:t xml:space="preserve">творчество. Произведения татарских </w:t>
      </w:r>
      <w:r w:rsidRPr="00C53D47">
        <w:rPr>
          <w:rFonts w:ascii="Times New Roman" w:hAnsi="Times New Roman" w:cs="Times New Roman"/>
        </w:rPr>
        <w:t xml:space="preserve"> писателей.</w:t>
      </w:r>
    </w:p>
    <w:p w:rsidR="009E06BB" w:rsidRDefault="009E06BB" w:rsidP="009E06BB">
      <w:pPr>
        <w:rPr>
          <w:b/>
        </w:rPr>
      </w:pPr>
      <w:r>
        <w:rPr>
          <w:b/>
        </w:rPr>
        <w:t>Обобщающий  урок по разделу 2(1час)</w:t>
      </w:r>
    </w:p>
    <w:p w:rsidR="0059640C" w:rsidRPr="00C53D47" w:rsidRDefault="0059640C" w:rsidP="0059640C">
      <w:pPr>
        <w:rPr>
          <w:b/>
        </w:rPr>
      </w:pPr>
    </w:p>
    <w:p w:rsidR="0059640C" w:rsidRPr="0059640C" w:rsidRDefault="00094649" w:rsidP="0059640C">
      <w:pPr>
        <w:rPr>
          <w:b/>
        </w:rPr>
      </w:pPr>
      <w:r w:rsidRPr="00C53D47">
        <w:rPr>
          <w:rStyle w:val="FontStyle22"/>
          <w:rFonts w:ascii="Times New Roman" w:hAnsi="Times New Roman" w:cs="Times New Roman"/>
          <w:sz w:val="24"/>
          <w:szCs w:val="24"/>
        </w:rPr>
        <w:t>Раздел</w:t>
      </w:r>
      <w:r w:rsidR="00A806CC">
        <w:rPr>
          <w:rStyle w:val="FontStyle22"/>
          <w:rFonts w:ascii="Times New Roman" w:hAnsi="Times New Roman" w:cs="Times New Roman"/>
          <w:sz w:val="24"/>
          <w:szCs w:val="24"/>
        </w:rPr>
        <w:t>3.</w:t>
      </w:r>
      <w:r w:rsidRPr="00C53D47">
        <w:rPr>
          <w:rStyle w:val="FontStyle22"/>
          <w:rFonts w:ascii="Times New Roman" w:hAnsi="Times New Roman" w:cs="Times New Roman"/>
          <w:sz w:val="24"/>
          <w:szCs w:val="24"/>
        </w:rPr>
        <w:t xml:space="preserve"> «Р</w:t>
      </w:r>
      <w:r w:rsidRPr="00C53D47">
        <w:rPr>
          <w:b/>
          <w:bCs/>
        </w:rPr>
        <w:t>елигия</w:t>
      </w:r>
      <w:r w:rsidRPr="00C53D47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C53D47">
        <w:rPr>
          <w:b/>
          <w:bCs/>
        </w:rPr>
        <w:t>и</w:t>
      </w:r>
      <w:r w:rsidRPr="00C53D47">
        <w:rPr>
          <w:rStyle w:val="FontStyle22"/>
          <w:rFonts w:ascii="Times New Roman" w:hAnsi="Times New Roman" w:cs="Times New Roman"/>
          <w:sz w:val="24"/>
          <w:szCs w:val="24"/>
        </w:rPr>
        <w:t xml:space="preserve"> к</w:t>
      </w:r>
      <w:r w:rsidRPr="00C53D47">
        <w:rPr>
          <w:b/>
          <w:bCs/>
        </w:rPr>
        <w:t>ультура</w:t>
      </w:r>
      <w:r w:rsidR="009E06BB">
        <w:rPr>
          <w:rStyle w:val="FontStyle22"/>
          <w:rFonts w:ascii="Times New Roman" w:hAnsi="Times New Roman" w:cs="Times New Roman"/>
          <w:sz w:val="24"/>
          <w:szCs w:val="24"/>
        </w:rPr>
        <w:t>»  9</w:t>
      </w:r>
      <w:r w:rsidRPr="00C53D47">
        <w:rPr>
          <w:rStyle w:val="FontStyle22"/>
          <w:rFonts w:ascii="Times New Roman" w:hAnsi="Times New Roman" w:cs="Times New Roman"/>
          <w:sz w:val="24"/>
          <w:szCs w:val="24"/>
        </w:rPr>
        <w:t xml:space="preserve"> часов</w:t>
      </w:r>
    </w:p>
    <w:p w:rsidR="00094649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>
        <w:rPr>
          <w:b/>
        </w:rPr>
        <w:t xml:space="preserve">Тема: </w:t>
      </w:r>
      <w:r w:rsidRPr="00C53D47">
        <w:rPr>
          <w:b/>
        </w:rPr>
        <w:t>Возникновение религий</w:t>
      </w:r>
      <w:r>
        <w:rPr>
          <w:b/>
        </w:rPr>
        <w:t xml:space="preserve"> (1 час.)</w:t>
      </w:r>
      <w:r w:rsidRPr="00094649">
        <w:rPr>
          <w:bCs/>
        </w:rPr>
        <w:t xml:space="preserve"> </w:t>
      </w:r>
      <w:r w:rsidRPr="00C53D47">
        <w:rPr>
          <w:bCs/>
        </w:rPr>
        <w:t>Роль религии в развитии культуры. Вклад религии в развитие материальной и духовной культуры общества. Понятия «вера», «религиозная вера». Особенности религиозной веры. Причины возникновения религии. Формы религии и их наличие в современных культах.</w:t>
      </w:r>
    </w:p>
    <w:p w:rsidR="00094649" w:rsidRPr="00C53D47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 w:rsidRPr="00094649">
        <w:rPr>
          <w:b/>
          <w:bCs/>
        </w:rPr>
        <w:t>Тема:</w:t>
      </w:r>
      <w:r w:rsidRPr="00094649">
        <w:rPr>
          <w:b/>
        </w:rPr>
        <w:t xml:space="preserve"> </w:t>
      </w:r>
      <w:r w:rsidRPr="00C53D47">
        <w:rPr>
          <w:b/>
        </w:rPr>
        <w:t>Религии мира и их основатели</w:t>
      </w:r>
      <w:r w:rsidRPr="00094649">
        <w:rPr>
          <w:b/>
        </w:rPr>
        <w:t>.</w:t>
      </w:r>
      <w:r>
        <w:rPr>
          <w:b/>
        </w:rPr>
        <w:t xml:space="preserve"> </w:t>
      </w:r>
      <w:r w:rsidRPr="00094649">
        <w:rPr>
          <w:b/>
        </w:rPr>
        <w:t>(</w:t>
      </w:r>
      <w:r>
        <w:rPr>
          <w:b/>
        </w:rPr>
        <w:t>1</w:t>
      </w:r>
      <w:r w:rsidRPr="00094649">
        <w:rPr>
          <w:b/>
        </w:rPr>
        <w:t>час)</w:t>
      </w:r>
      <w:r w:rsidRPr="00094649">
        <w:rPr>
          <w:bCs/>
        </w:rPr>
        <w:t xml:space="preserve"> </w:t>
      </w:r>
      <w:r w:rsidRPr="00C53D47">
        <w:rPr>
          <w:bCs/>
        </w:rPr>
        <w:t>Предпосылки возникновения и нравственные основы мировых религий. История возникновения. Религиозные традиции мира.  Национальные религии. Многобожие.</w:t>
      </w:r>
    </w:p>
    <w:p w:rsidR="00094649" w:rsidRPr="00C53D47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>
        <w:rPr>
          <w:b/>
        </w:rPr>
        <w:t>Тема:</w:t>
      </w:r>
      <w:r w:rsidRPr="00094649">
        <w:rPr>
          <w:b/>
        </w:rPr>
        <w:t xml:space="preserve"> </w:t>
      </w:r>
      <w:r w:rsidRPr="00C53D47">
        <w:rPr>
          <w:b/>
        </w:rPr>
        <w:t>Культурные традиции буддизма.</w:t>
      </w:r>
      <w:r>
        <w:rPr>
          <w:b/>
        </w:rPr>
        <w:t xml:space="preserve">(1час) </w:t>
      </w:r>
      <w:r w:rsidRPr="00C53D47">
        <w:rPr>
          <w:bCs/>
        </w:rPr>
        <w:t>Появление и распространение буддизма. Сущность и вероучение буддизма. Культовые сооружения буддистов. Буддийские монастыри. Буддийский календарь.</w:t>
      </w:r>
    </w:p>
    <w:p w:rsidR="00094649" w:rsidRPr="00C53D47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>
        <w:rPr>
          <w:b/>
        </w:rPr>
        <w:t xml:space="preserve">Тема: </w:t>
      </w:r>
      <w:r w:rsidRPr="00C53D47">
        <w:rPr>
          <w:b/>
        </w:rPr>
        <w:t>Культура ислама.</w:t>
      </w:r>
      <w:r>
        <w:rPr>
          <w:b/>
        </w:rPr>
        <w:t xml:space="preserve"> (1час) </w:t>
      </w:r>
      <w:r w:rsidRPr="00C53D47">
        <w:rPr>
          <w:bCs/>
        </w:rPr>
        <w:t xml:space="preserve">История возникновения ислама. Первые столетия ислама (VII-XII века) – золотое время исламской культуры. Коран, Столпы ислама. Культовые здания ислама. Мечеть  –  часть исламской культуры. Исламский календарь. </w:t>
      </w:r>
    </w:p>
    <w:p w:rsidR="00094649" w:rsidRPr="00C53D47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>
        <w:rPr>
          <w:b/>
        </w:rPr>
        <w:t xml:space="preserve">Тема: </w:t>
      </w:r>
      <w:r w:rsidRPr="00C53D47">
        <w:rPr>
          <w:b/>
        </w:rPr>
        <w:t>Иудаизм и культура.</w:t>
      </w:r>
      <w:r>
        <w:rPr>
          <w:b/>
        </w:rPr>
        <w:t xml:space="preserve"> (1 час)  </w:t>
      </w:r>
      <w:r w:rsidRPr="00C53D47">
        <w:rPr>
          <w:bCs/>
        </w:rPr>
        <w:t xml:space="preserve">Возникновение иудаизма. Тора  –  Пятикнижие </w:t>
      </w:r>
    </w:p>
    <w:p w:rsidR="00094649" w:rsidRDefault="00094649" w:rsidP="00094649">
      <w:pPr>
        <w:autoSpaceDE w:val="0"/>
        <w:autoSpaceDN w:val="0"/>
        <w:adjustRightInd w:val="0"/>
        <w:jc w:val="both"/>
        <w:rPr>
          <w:bCs/>
        </w:rPr>
      </w:pPr>
      <w:r w:rsidRPr="00C53D47">
        <w:rPr>
          <w:bCs/>
        </w:rPr>
        <w:t>Моисея. Синагога  –  молельный дом иудеев. Особенности внутреннего убранства синагоги. Еврейский календарь.</w:t>
      </w:r>
    </w:p>
    <w:p w:rsidR="00094649" w:rsidRPr="00C53D47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 w:rsidRPr="00094649">
        <w:rPr>
          <w:b/>
          <w:bCs/>
        </w:rPr>
        <w:t>Тема:</w:t>
      </w:r>
      <w:r>
        <w:rPr>
          <w:b/>
          <w:bCs/>
        </w:rPr>
        <w:t xml:space="preserve"> </w:t>
      </w:r>
      <w:r w:rsidRPr="00C53D47">
        <w:rPr>
          <w:b/>
        </w:rPr>
        <w:t>Культурное наследие христианства.</w:t>
      </w:r>
      <w:r>
        <w:rPr>
          <w:b/>
        </w:rPr>
        <w:t xml:space="preserve"> </w:t>
      </w:r>
      <w:r w:rsidRPr="00094649">
        <w:rPr>
          <w:b/>
        </w:rPr>
        <w:t>(1 час)</w:t>
      </w:r>
      <w:r>
        <w:rPr>
          <w:b/>
        </w:rPr>
        <w:t>.</w:t>
      </w:r>
      <w:r w:rsidRPr="00094649">
        <w:rPr>
          <w:bCs/>
        </w:rPr>
        <w:t xml:space="preserve"> </w:t>
      </w:r>
      <w:r w:rsidRPr="00C53D47">
        <w:rPr>
          <w:bCs/>
        </w:rPr>
        <w:t xml:space="preserve">Христианство, Библия, Ветхий завет. Новый завет, Евангелие. Культурное наследие христианской Руси. Богослужебное песнопение. Колокольный звон. Христианские праздники. </w:t>
      </w:r>
    </w:p>
    <w:p w:rsidR="00094649" w:rsidRPr="00C53D47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 w:rsidRPr="00094649">
        <w:rPr>
          <w:b/>
        </w:rPr>
        <w:lastRenderedPageBreak/>
        <w:t>Тема: История религий в России.</w:t>
      </w:r>
      <w:r>
        <w:rPr>
          <w:b/>
        </w:rPr>
        <w:t xml:space="preserve"> (1час) </w:t>
      </w:r>
      <w:r w:rsidRPr="00C53D47">
        <w:rPr>
          <w:bCs/>
        </w:rPr>
        <w:t xml:space="preserve">Особенности истории различных религий в России. Основные этапы возникновения и развития православия и других религий в России. Роль православия в истории России. Христианские конфессии. </w:t>
      </w:r>
    </w:p>
    <w:p w:rsidR="00094649" w:rsidRPr="00C53D47" w:rsidRDefault="00094649" w:rsidP="00094649">
      <w:pPr>
        <w:autoSpaceDE w:val="0"/>
        <w:autoSpaceDN w:val="0"/>
        <w:adjustRightInd w:val="0"/>
        <w:ind w:firstLine="199"/>
        <w:jc w:val="both"/>
        <w:rPr>
          <w:bCs/>
        </w:rPr>
      </w:pPr>
      <w:r>
        <w:rPr>
          <w:b/>
        </w:rPr>
        <w:t>Тема:</w:t>
      </w:r>
      <w:r w:rsidRPr="00094649">
        <w:rPr>
          <w:b/>
        </w:rPr>
        <w:t xml:space="preserve"> </w:t>
      </w:r>
      <w:r w:rsidRPr="00C53D47">
        <w:rPr>
          <w:b/>
        </w:rPr>
        <w:t>Религиозные ритуалы. Обычаи и обряды.</w:t>
      </w:r>
      <w:r>
        <w:rPr>
          <w:b/>
        </w:rPr>
        <w:t xml:space="preserve"> (1час) </w:t>
      </w:r>
      <w:r w:rsidRPr="00C53D47">
        <w:rPr>
          <w:bCs/>
        </w:rPr>
        <w:t>Ритуалы в религиозных традициях мира. Обряды в христианстве, исламе, буддизме и иудаизме. Особенности религиозных обрядов и традиций. Молитва.</w:t>
      </w:r>
    </w:p>
    <w:p w:rsidR="009E06BB" w:rsidRDefault="009E06BB" w:rsidP="009E06BB">
      <w:pPr>
        <w:rPr>
          <w:b/>
        </w:rPr>
      </w:pPr>
      <w:r>
        <w:rPr>
          <w:b/>
        </w:rPr>
        <w:t>Обобщающий  урок по разделу 3(1час)</w:t>
      </w:r>
    </w:p>
    <w:p w:rsidR="00A806CC" w:rsidRDefault="00A806CC" w:rsidP="00094649">
      <w:pPr>
        <w:rPr>
          <w:b/>
          <w:bCs/>
        </w:rPr>
      </w:pPr>
    </w:p>
    <w:p w:rsidR="00094649" w:rsidRPr="00C53D47" w:rsidRDefault="00A806CC" w:rsidP="00094649">
      <w:pPr>
        <w:rPr>
          <w:b/>
        </w:rPr>
      </w:pPr>
      <w:r w:rsidRPr="00C53D47">
        <w:rPr>
          <w:b/>
          <w:bCs/>
        </w:rPr>
        <w:t>Раздел</w:t>
      </w:r>
      <w:r>
        <w:rPr>
          <w:b/>
          <w:bCs/>
        </w:rPr>
        <w:t xml:space="preserve"> 4.</w:t>
      </w:r>
      <w:r w:rsidRPr="00C53D47">
        <w:rPr>
          <w:b/>
          <w:bCs/>
        </w:rPr>
        <w:t xml:space="preserve"> «Нравственные ценности российского народа»  10 часов</w:t>
      </w:r>
    </w:p>
    <w:p w:rsidR="00094649" w:rsidRPr="00094649" w:rsidRDefault="00094649" w:rsidP="00094649">
      <w:pPr>
        <w:rPr>
          <w:b/>
        </w:rPr>
      </w:pPr>
      <w:r>
        <w:rPr>
          <w:b/>
        </w:rPr>
        <w:t xml:space="preserve"> </w:t>
      </w:r>
    </w:p>
    <w:p w:rsidR="00A806CC" w:rsidRPr="00C53D47" w:rsidRDefault="00A806CC" w:rsidP="00A806CC">
      <w:pPr>
        <w:pStyle w:val="a8"/>
        <w:spacing w:before="0" w:beforeAutospacing="0" w:after="0" w:afterAutospacing="0"/>
        <w:rPr>
          <w:color w:val="000000"/>
        </w:rPr>
      </w:pPr>
      <w:r>
        <w:rPr>
          <w:b/>
        </w:rPr>
        <w:t xml:space="preserve">Тема: </w:t>
      </w:r>
      <w:r w:rsidRPr="00C53D47">
        <w:rPr>
          <w:b/>
        </w:rPr>
        <w:t>Религия и мораль.</w:t>
      </w:r>
      <w:r>
        <w:rPr>
          <w:b/>
        </w:rPr>
        <w:t xml:space="preserve"> (1час)</w:t>
      </w:r>
      <w:r w:rsidRPr="00A806CC">
        <w:rPr>
          <w:color w:val="000000"/>
        </w:rPr>
        <w:t xml:space="preserve"> </w:t>
      </w:r>
      <w:r w:rsidRPr="00C53D47">
        <w:rPr>
          <w:color w:val="000000"/>
        </w:rPr>
        <w:t>Главный принцип всех религий. Нравственные заповеди в религиях мира. Заповеди иудаизма и христианства. Нравственное учение ислама. Учение о поведении человека в буддизме.</w:t>
      </w:r>
    </w:p>
    <w:p w:rsidR="00A806CC" w:rsidRPr="00C53D47" w:rsidRDefault="00A806CC" w:rsidP="00A806CC">
      <w:pPr>
        <w:rPr>
          <w:color w:val="000000"/>
          <w:shd w:val="clear" w:color="auto" w:fill="F7F7F6"/>
        </w:rPr>
      </w:pPr>
      <w:r w:rsidRPr="00C53D47">
        <w:rPr>
          <w:color w:val="000000"/>
          <w:shd w:val="clear" w:color="auto" w:fill="F7F7F6"/>
        </w:rPr>
        <w:t xml:space="preserve"> Понятие «мораль». Моральные нормы. Соблюдение моральных норм. Человеческие ценности. </w:t>
      </w:r>
    </w:p>
    <w:p w:rsidR="00A806CC" w:rsidRDefault="00A806CC" w:rsidP="00A806CC">
      <w:pPr>
        <w:rPr>
          <w:color w:val="000000"/>
          <w:shd w:val="clear" w:color="auto" w:fill="F7F7F6"/>
        </w:rPr>
      </w:pPr>
      <w:r>
        <w:rPr>
          <w:b/>
        </w:rPr>
        <w:t xml:space="preserve">Тема: </w:t>
      </w:r>
      <w:r w:rsidRPr="00C53D47">
        <w:rPr>
          <w:b/>
        </w:rPr>
        <w:t>Мораль и нравственность.</w:t>
      </w:r>
      <w:r>
        <w:rPr>
          <w:b/>
        </w:rPr>
        <w:t xml:space="preserve"> (2 час.)</w:t>
      </w:r>
      <w:r w:rsidRPr="00A806CC">
        <w:rPr>
          <w:color w:val="000000"/>
          <w:shd w:val="clear" w:color="auto" w:fill="F7F7F6"/>
        </w:rPr>
        <w:t xml:space="preserve"> </w:t>
      </w:r>
      <w:r w:rsidRPr="00C53D47">
        <w:rPr>
          <w:color w:val="000000"/>
          <w:shd w:val="clear" w:color="auto" w:fill="F7F7F6"/>
        </w:rPr>
        <w:t xml:space="preserve">Нравственные заповеди в религиях мира. </w:t>
      </w:r>
      <w:r w:rsidRPr="00C53D47">
        <w:t xml:space="preserve">Роль правил в жизни общества. Источники  нравственности:  традиции,  обычаи,  религии. </w:t>
      </w:r>
      <w:r w:rsidRPr="00C53D47">
        <w:rPr>
          <w:color w:val="000000"/>
          <w:shd w:val="clear" w:color="auto" w:fill="F7F7F6"/>
        </w:rPr>
        <w:t>Золотое правило нравственности</w:t>
      </w:r>
    </w:p>
    <w:p w:rsidR="00A806CC" w:rsidRPr="00C53D47" w:rsidRDefault="00A806CC" w:rsidP="00A806CC">
      <w:r w:rsidRPr="00A806CC">
        <w:rPr>
          <w:b/>
          <w:color w:val="000000"/>
          <w:shd w:val="clear" w:color="auto" w:fill="F7F7F6"/>
        </w:rPr>
        <w:t>Тема:</w:t>
      </w:r>
      <w:r w:rsidRPr="00A806CC">
        <w:rPr>
          <w:b/>
        </w:rPr>
        <w:t xml:space="preserve"> </w:t>
      </w:r>
      <w:r w:rsidRPr="00C53D47">
        <w:rPr>
          <w:b/>
        </w:rPr>
        <w:t>Совесть как всеобщий естественный закон.</w:t>
      </w:r>
      <w:r>
        <w:rPr>
          <w:b/>
        </w:rPr>
        <w:t xml:space="preserve"> (1 час) </w:t>
      </w:r>
      <w:r w:rsidRPr="00C53D47">
        <w:rPr>
          <w:color w:val="000000"/>
          <w:shd w:val="clear" w:color="auto" w:fill="FFFFFF"/>
        </w:rPr>
        <w:t xml:space="preserve">Общественно-исторический характер морали и совести. </w:t>
      </w:r>
      <w:r w:rsidRPr="00C53D47">
        <w:t xml:space="preserve"> Понятия «совесть», «стыд». Совесть – мерило нравственности. Психологическая сторона совести.</w:t>
      </w:r>
      <w:r w:rsidRPr="00C53D47">
        <w:rPr>
          <w:color w:val="000000"/>
          <w:shd w:val="clear" w:color="auto" w:fill="FFFFFF"/>
        </w:rPr>
        <w:t xml:space="preserve"> </w:t>
      </w:r>
      <w:r w:rsidRPr="00C53D47">
        <w:t>Совесть  как  внутренний источник нравственного поведения человека.</w:t>
      </w:r>
    </w:p>
    <w:p w:rsidR="00A806CC" w:rsidRDefault="00A806CC" w:rsidP="00A806CC">
      <w:pPr>
        <w:ind w:right="-143" w:firstLine="14"/>
      </w:pPr>
      <w:r>
        <w:rPr>
          <w:b/>
        </w:rPr>
        <w:t xml:space="preserve">Тема: </w:t>
      </w:r>
      <w:r w:rsidRPr="00C53D47">
        <w:rPr>
          <w:b/>
        </w:rPr>
        <w:t>Правда и ложь</w:t>
      </w:r>
      <w:r>
        <w:rPr>
          <w:b/>
        </w:rPr>
        <w:t xml:space="preserve">. (1 час.) </w:t>
      </w:r>
      <w:r w:rsidRPr="00C53D47">
        <w:t>Понятие «правда» и «ложь». Нравственные качества личности: честность, порядочность, справедливость, их значимость в жизни человека.</w:t>
      </w:r>
    </w:p>
    <w:p w:rsidR="00A806CC" w:rsidRPr="00C53D47" w:rsidRDefault="00A806CC" w:rsidP="00A806CC">
      <w:r>
        <w:rPr>
          <w:b/>
        </w:rPr>
        <w:t xml:space="preserve">Тема: </w:t>
      </w:r>
      <w:r w:rsidRPr="00C53D47">
        <w:rPr>
          <w:b/>
        </w:rPr>
        <w:t>Добро и зло.</w:t>
      </w:r>
      <w:r>
        <w:rPr>
          <w:b/>
        </w:rPr>
        <w:t>(1 час).</w:t>
      </w:r>
      <w:r w:rsidRPr="00A806CC">
        <w:rPr>
          <w:color w:val="000000"/>
          <w:shd w:val="clear" w:color="auto" w:fill="FFFFFF"/>
        </w:rPr>
        <w:t xml:space="preserve"> </w:t>
      </w:r>
      <w:r w:rsidRPr="00C53D47">
        <w:rPr>
          <w:color w:val="000000"/>
          <w:shd w:val="clear" w:color="auto" w:fill="FFFFFF"/>
        </w:rPr>
        <w:t xml:space="preserve">Суть добра и зла, представление об этих двух понятиях, их взаимосвязь в жизни. </w:t>
      </w:r>
      <w:r w:rsidRPr="00C53D47">
        <w:t xml:space="preserve">Противоречие понятий добро и зло. Ценностное отношение к понятиям добра и зла, греха, раскаяния и воздаяния. </w:t>
      </w:r>
    </w:p>
    <w:p w:rsidR="00A806CC" w:rsidRDefault="00A806CC" w:rsidP="00A806CC">
      <w:pPr>
        <w:rPr>
          <w:color w:val="000000"/>
          <w:shd w:val="clear" w:color="auto" w:fill="F7F7F6"/>
        </w:rPr>
      </w:pPr>
      <w:r>
        <w:rPr>
          <w:b/>
        </w:rPr>
        <w:t>Тема:</w:t>
      </w:r>
      <w:r w:rsidRPr="00A806CC">
        <w:rPr>
          <w:b/>
        </w:rPr>
        <w:t xml:space="preserve"> </w:t>
      </w:r>
      <w:r w:rsidRPr="00C53D47">
        <w:rPr>
          <w:b/>
        </w:rPr>
        <w:t>Милосердие, сочувствие.</w:t>
      </w:r>
      <w:r>
        <w:rPr>
          <w:b/>
        </w:rPr>
        <w:t xml:space="preserve"> (1 час) </w:t>
      </w:r>
      <w:r w:rsidRPr="00C53D47">
        <w:rPr>
          <w:color w:val="000000"/>
          <w:shd w:val="clear" w:color="auto" w:fill="F7F7F6"/>
        </w:rPr>
        <w:t xml:space="preserve">Сострадание, забота о </w:t>
      </w:r>
      <w:proofErr w:type="gramStart"/>
      <w:r w:rsidRPr="00C53D47">
        <w:rPr>
          <w:color w:val="000000"/>
          <w:shd w:val="clear" w:color="auto" w:fill="F7F7F6"/>
        </w:rPr>
        <w:t>слабых</w:t>
      </w:r>
      <w:proofErr w:type="gramEnd"/>
      <w:r w:rsidRPr="00C53D47">
        <w:rPr>
          <w:color w:val="000000"/>
          <w:shd w:val="clear" w:color="auto" w:fill="F7F7F6"/>
        </w:rPr>
        <w:t xml:space="preserve">, </w:t>
      </w:r>
      <w:r w:rsidRPr="00C53D47">
        <w:rPr>
          <w:rStyle w:val="ad"/>
          <w:b w:val="0"/>
        </w:rPr>
        <w:t>любовное отношение к другому человеку</w:t>
      </w:r>
      <w:r w:rsidRPr="00C53D47">
        <w:rPr>
          <w:rStyle w:val="ae"/>
          <w:b/>
        </w:rPr>
        <w:t xml:space="preserve">. </w:t>
      </w:r>
      <w:r w:rsidRPr="00C53D47">
        <w:rPr>
          <w:rStyle w:val="c10"/>
          <w:bCs/>
        </w:rPr>
        <w:t>Д</w:t>
      </w:r>
      <w:r w:rsidRPr="00C53D47">
        <w:rPr>
          <w:rStyle w:val="ad"/>
          <w:b w:val="0"/>
        </w:rPr>
        <w:t xml:space="preserve">оброжелательность, </w:t>
      </w:r>
      <w:r>
        <w:rPr>
          <w:rStyle w:val="ad"/>
          <w:b w:val="0"/>
        </w:rPr>
        <w:t>взаимопомощь.</w:t>
      </w:r>
    </w:p>
    <w:p w:rsidR="00A806CC" w:rsidRPr="00C53D47" w:rsidRDefault="00A806CC" w:rsidP="00A806CC">
      <w:pPr>
        <w:rPr>
          <w:b/>
        </w:rPr>
      </w:pPr>
      <w:r>
        <w:rPr>
          <w:b/>
        </w:rPr>
        <w:t xml:space="preserve">Тема: </w:t>
      </w:r>
      <w:r w:rsidRPr="00C53D47">
        <w:rPr>
          <w:b/>
        </w:rPr>
        <w:t>Совершенствование человека в труде.</w:t>
      </w:r>
      <w:r>
        <w:rPr>
          <w:b/>
        </w:rPr>
        <w:t xml:space="preserve"> (1 час)</w:t>
      </w:r>
    </w:p>
    <w:p w:rsidR="00A806CC" w:rsidRPr="00A806CC" w:rsidRDefault="00A806CC" w:rsidP="00A806CC">
      <w:pPr>
        <w:pStyle w:val="Style5"/>
        <w:widowControl/>
        <w:spacing w:line="240" w:lineRule="auto"/>
        <w:ind w:firstLine="33"/>
        <w:jc w:val="left"/>
        <w:rPr>
          <w:rStyle w:val="FontStyle26"/>
          <w:rFonts w:ascii="Times New Roman" w:hAnsi="Times New Roman" w:cs="Times New Roman"/>
          <w:i w:val="0"/>
          <w:sz w:val="24"/>
          <w:szCs w:val="24"/>
        </w:rPr>
      </w:pPr>
      <w:r w:rsidRPr="00A806CC">
        <w:rPr>
          <w:rFonts w:ascii="Times New Roman" w:hAnsi="Times New Roman" w:cs="Times New Roman"/>
          <w:b/>
        </w:rPr>
        <w:t>Тема: О дружбе и друзьях. (1 час).</w:t>
      </w:r>
      <w:r>
        <w:rPr>
          <w:b/>
        </w:rPr>
        <w:t xml:space="preserve"> </w:t>
      </w:r>
      <w:r w:rsidRPr="00A806CC">
        <w:rPr>
          <w:rStyle w:val="FontStyle26"/>
          <w:rFonts w:ascii="Times New Roman" w:hAnsi="Times New Roman" w:cs="Times New Roman"/>
          <w:i w:val="0"/>
          <w:sz w:val="24"/>
          <w:szCs w:val="24"/>
        </w:rPr>
        <w:t>Понятия «дружба», «дружеские отношения», «товарищество».</w:t>
      </w:r>
    </w:p>
    <w:p w:rsidR="00B43BD8" w:rsidRDefault="00B43BD8" w:rsidP="00B43BD8">
      <w:r w:rsidRPr="00C53D47">
        <w:rPr>
          <w:b/>
        </w:rPr>
        <w:t>Обобщающий  урок по разделу 4.</w:t>
      </w:r>
      <w:r>
        <w:rPr>
          <w:b/>
        </w:rPr>
        <w:t xml:space="preserve"> (1час) </w:t>
      </w:r>
      <w:r w:rsidRPr="00C53D47">
        <w:t>Обобщающее повторение раздела 4. Диагностический урок.</w:t>
      </w:r>
    </w:p>
    <w:p w:rsidR="00B43BD8" w:rsidRPr="00C53D47" w:rsidRDefault="00B43BD8" w:rsidP="00B43BD8">
      <w:pPr>
        <w:rPr>
          <w:b/>
        </w:rPr>
      </w:pPr>
    </w:p>
    <w:p w:rsidR="00A806CC" w:rsidRPr="00A806CC" w:rsidRDefault="00B43BD8" w:rsidP="00A806CC">
      <w:pPr>
        <w:ind w:right="-88"/>
        <w:rPr>
          <w:b/>
        </w:rPr>
      </w:pPr>
      <w:r w:rsidRPr="00C53D47">
        <w:rPr>
          <w:b/>
          <w:bCs/>
        </w:rPr>
        <w:t>Раздел</w:t>
      </w:r>
      <w:r>
        <w:rPr>
          <w:b/>
          <w:bCs/>
        </w:rPr>
        <w:t xml:space="preserve"> 5.</w:t>
      </w:r>
      <w:r w:rsidRPr="00C53D47">
        <w:rPr>
          <w:b/>
          <w:bCs/>
        </w:rPr>
        <w:t xml:space="preserve"> «Твой духовный мир»  </w:t>
      </w:r>
      <w:r>
        <w:rPr>
          <w:b/>
          <w:bCs/>
        </w:rPr>
        <w:t>(</w:t>
      </w:r>
      <w:r w:rsidR="009E06BB">
        <w:rPr>
          <w:b/>
          <w:bCs/>
        </w:rPr>
        <w:t>5</w:t>
      </w:r>
      <w:r w:rsidRPr="00C53D47">
        <w:rPr>
          <w:b/>
          <w:bCs/>
        </w:rPr>
        <w:t xml:space="preserve"> часов</w:t>
      </w:r>
      <w:r>
        <w:rPr>
          <w:b/>
          <w:bCs/>
        </w:rPr>
        <w:t>)</w:t>
      </w:r>
    </w:p>
    <w:p w:rsidR="00A806CC" w:rsidRPr="00C53D47" w:rsidRDefault="00A806CC" w:rsidP="00A806CC">
      <w:pPr>
        <w:ind w:right="-88"/>
        <w:rPr>
          <w:b/>
        </w:rPr>
      </w:pPr>
    </w:p>
    <w:p w:rsidR="00B43BD8" w:rsidRPr="00C53D47" w:rsidRDefault="00B43BD8" w:rsidP="00B43BD8">
      <w:pPr>
        <w:pStyle w:val="Style5"/>
        <w:widowControl/>
        <w:spacing w:line="240" w:lineRule="auto"/>
        <w:ind w:firstLine="33"/>
        <w:jc w:val="left"/>
        <w:rPr>
          <w:rStyle w:val="FontStyle26"/>
          <w:rFonts w:ascii="Times New Roman" w:hAnsi="Times New Roman" w:cs="Times New Roman"/>
          <w:sz w:val="24"/>
          <w:szCs w:val="24"/>
        </w:rPr>
      </w:pPr>
      <w:r w:rsidRPr="00B43BD8">
        <w:rPr>
          <w:rFonts w:ascii="Times New Roman" w:hAnsi="Times New Roman" w:cs="Times New Roman"/>
          <w:b/>
        </w:rPr>
        <w:t>Тема: Любовь и уважение к Отечеству. (1час</w:t>
      </w:r>
      <w:r>
        <w:rPr>
          <w:b/>
        </w:rPr>
        <w:t xml:space="preserve">) </w:t>
      </w:r>
      <w:r>
        <w:rPr>
          <w:rFonts w:ascii="Times New Roman" w:hAnsi="Times New Roman" w:cs="Times New Roman"/>
        </w:rPr>
        <w:t>Духовные традиции многонационального народа России. Любовь к Родине. Понятия «служение», «патриотизм».</w:t>
      </w:r>
    </w:p>
    <w:p w:rsidR="00B43BD8" w:rsidRPr="00745E44" w:rsidRDefault="00B43BD8" w:rsidP="00B43BD8">
      <w:pPr>
        <w:pStyle w:val="a8"/>
        <w:spacing w:before="0" w:beforeAutospacing="0" w:after="0" w:afterAutospacing="0"/>
        <w:rPr>
          <w:rStyle w:val="FontStyle26"/>
          <w:rFonts w:ascii="Times New Roman" w:hAnsi="Times New Roman" w:cs="Times New Roman"/>
          <w:i w:val="0"/>
          <w:iCs w:val="0"/>
          <w:color w:val="000000"/>
          <w:spacing w:val="0"/>
          <w:sz w:val="22"/>
          <w:szCs w:val="21"/>
        </w:rPr>
      </w:pPr>
      <w:r>
        <w:rPr>
          <w:b/>
          <w:color w:val="000000"/>
          <w:szCs w:val="21"/>
        </w:rPr>
        <w:t xml:space="preserve"> Тема: </w:t>
      </w:r>
      <w:r w:rsidRPr="00745E44">
        <w:rPr>
          <w:b/>
          <w:color w:val="000000"/>
          <w:szCs w:val="21"/>
        </w:rPr>
        <w:t>Долг, свобода, ответственность.</w:t>
      </w:r>
      <w:r>
        <w:rPr>
          <w:b/>
          <w:color w:val="000000"/>
          <w:szCs w:val="21"/>
        </w:rPr>
        <w:t xml:space="preserve"> (1час). </w:t>
      </w:r>
      <w:r w:rsidRPr="001926D5">
        <w:rPr>
          <w:color w:val="000000"/>
          <w:szCs w:val="21"/>
        </w:rPr>
        <w:t>Понятия «свобо</w:t>
      </w:r>
      <w:r>
        <w:rPr>
          <w:color w:val="000000"/>
          <w:szCs w:val="21"/>
        </w:rPr>
        <w:t xml:space="preserve">да», «долг», «ответственность» </w:t>
      </w:r>
      <w:r w:rsidRPr="001926D5">
        <w:rPr>
          <w:color w:val="000000"/>
          <w:szCs w:val="21"/>
        </w:rPr>
        <w:t>в разных религиях.</w:t>
      </w:r>
      <w:r>
        <w:rPr>
          <w:color w:val="000000"/>
          <w:szCs w:val="21"/>
        </w:rPr>
        <w:t xml:space="preserve"> Ответственное поведение, обязанности, свободный выбор личности.</w:t>
      </w:r>
      <w:r w:rsidRPr="00C53D47">
        <w:rPr>
          <w:rStyle w:val="FontStyle26"/>
          <w:rFonts w:ascii="Times New Roman" w:hAnsi="Times New Roman" w:cs="Times New Roman"/>
          <w:sz w:val="24"/>
          <w:szCs w:val="24"/>
        </w:rPr>
        <w:t xml:space="preserve"> </w:t>
      </w:r>
    </w:p>
    <w:p w:rsidR="00DB5549" w:rsidRPr="00C53D47" w:rsidRDefault="00DB5549" w:rsidP="00DB5549">
      <w:pPr>
        <w:pStyle w:val="Style5"/>
        <w:widowControl/>
        <w:spacing w:line="240" w:lineRule="auto"/>
        <w:ind w:firstLine="33"/>
        <w:jc w:val="left"/>
        <w:rPr>
          <w:rStyle w:val="FontStyle26"/>
          <w:rFonts w:ascii="Times New Roman" w:hAnsi="Times New Roman" w:cs="Times New Roman"/>
          <w:sz w:val="24"/>
          <w:szCs w:val="24"/>
        </w:rPr>
      </w:pPr>
      <w:r w:rsidRPr="00DB5549">
        <w:rPr>
          <w:rFonts w:ascii="Times New Roman" w:hAnsi="Times New Roman" w:cs="Times New Roman"/>
          <w:b/>
          <w:color w:val="000000"/>
          <w:szCs w:val="21"/>
        </w:rPr>
        <w:t>Тема:</w:t>
      </w:r>
      <w:r w:rsidRPr="00DB5549">
        <w:rPr>
          <w:rFonts w:ascii="Times New Roman" w:hAnsi="Times New Roman" w:cs="Times New Roman"/>
        </w:rPr>
        <w:t xml:space="preserve"> </w:t>
      </w:r>
      <w:r w:rsidRPr="00DB5549">
        <w:rPr>
          <w:rFonts w:ascii="Times New Roman" w:hAnsi="Times New Roman" w:cs="Times New Roman"/>
          <w:b/>
          <w:color w:val="000000"/>
          <w:szCs w:val="21"/>
        </w:rPr>
        <w:t>Культура поведения человека. (1час).</w:t>
      </w:r>
      <w:r>
        <w:rPr>
          <w:b/>
          <w:color w:val="000000"/>
          <w:szCs w:val="21"/>
        </w:rPr>
        <w:t xml:space="preserve"> </w:t>
      </w:r>
      <w:r>
        <w:rPr>
          <w:rFonts w:ascii="Times New Roman" w:hAnsi="Times New Roman" w:cs="Times New Roman"/>
        </w:rPr>
        <w:t xml:space="preserve">Понятие «этика». </w:t>
      </w:r>
      <w:r w:rsidRPr="002F36C1">
        <w:rPr>
          <w:rFonts w:ascii="Times New Roman" w:hAnsi="Times New Roman" w:cs="Times New Roman"/>
        </w:rPr>
        <w:t>Этикет в разных жизненных ситуациях. Нравственные качества человека.</w:t>
      </w:r>
      <w:r>
        <w:rPr>
          <w:rFonts w:ascii="Times New Roman" w:hAnsi="Times New Roman" w:cs="Times New Roman"/>
        </w:rPr>
        <w:t xml:space="preserve"> Воспитание.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</w:t>
      </w:r>
      <w:r w:rsidRPr="00C53D47">
        <w:rPr>
          <w:rStyle w:val="FontStyle26"/>
          <w:rFonts w:ascii="Times New Roman" w:hAnsi="Times New Roman" w:cs="Times New Roman"/>
          <w:sz w:val="24"/>
          <w:szCs w:val="24"/>
        </w:rPr>
        <w:t xml:space="preserve"> </w:t>
      </w:r>
    </w:p>
    <w:p w:rsidR="00B43BD8" w:rsidRPr="00DB5549" w:rsidRDefault="00DB5549" w:rsidP="00B43BD8">
      <w:r>
        <w:rPr>
          <w:b/>
          <w:color w:val="000000"/>
          <w:szCs w:val="21"/>
        </w:rPr>
        <w:t xml:space="preserve">Тема: </w:t>
      </w:r>
      <w:r w:rsidRPr="00DB5549">
        <w:rPr>
          <w:b/>
          <w:color w:val="000000"/>
          <w:szCs w:val="21"/>
        </w:rPr>
        <w:t>Семья, дом. Семейные традиции</w:t>
      </w:r>
      <w:r>
        <w:rPr>
          <w:b/>
          <w:color w:val="000000"/>
          <w:szCs w:val="21"/>
        </w:rPr>
        <w:t xml:space="preserve"> (1час). </w:t>
      </w:r>
      <w:r w:rsidRPr="00DB5549">
        <w:rPr>
          <w:color w:val="000000"/>
          <w:szCs w:val="21"/>
        </w:rPr>
        <w:t xml:space="preserve">Семья, семейные ценности. Роль семьи в жизни каждого человека. Семья – хранитель духовных ценностей. Любовь, искренность, симпатия, взаимопомощь и </w:t>
      </w:r>
      <w:proofErr w:type="gramStart"/>
      <w:r w:rsidRPr="00DB5549">
        <w:rPr>
          <w:color w:val="000000"/>
          <w:szCs w:val="21"/>
        </w:rPr>
        <w:t>поддержка–главные</w:t>
      </w:r>
      <w:proofErr w:type="gramEnd"/>
      <w:r w:rsidRPr="00DB5549">
        <w:rPr>
          <w:color w:val="000000"/>
          <w:szCs w:val="21"/>
        </w:rPr>
        <w:t xml:space="preserve"> семейные ценности. Родовой герб.</w:t>
      </w:r>
    </w:p>
    <w:p w:rsidR="00DB5549" w:rsidRDefault="009E06BB" w:rsidP="00B43BD8">
      <w:pPr>
        <w:rPr>
          <w:b/>
        </w:rPr>
      </w:pPr>
      <w:r>
        <w:rPr>
          <w:b/>
        </w:rPr>
        <w:t>Обобщающий  урок по разделу 5(1час)</w:t>
      </w:r>
    </w:p>
    <w:p w:rsidR="00094649" w:rsidRPr="00DB5549" w:rsidRDefault="00DB5549" w:rsidP="00B43BD8">
      <w:pPr>
        <w:rPr>
          <w:b/>
        </w:rPr>
      </w:pPr>
      <w:r w:rsidRPr="00DB5549">
        <w:rPr>
          <w:b/>
        </w:rPr>
        <w:t>Повторительно-обобщающий урок по курсу</w:t>
      </w:r>
      <w:r>
        <w:rPr>
          <w:b/>
        </w:rPr>
        <w:t xml:space="preserve"> (1час)</w:t>
      </w:r>
    </w:p>
    <w:p w:rsidR="00094649" w:rsidRPr="00DB5549" w:rsidRDefault="00094649" w:rsidP="00094649">
      <w:pPr>
        <w:rPr>
          <w:b/>
        </w:rPr>
      </w:pPr>
    </w:p>
    <w:p w:rsidR="00094649" w:rsidRPr="00C53D47" w:rsidRDefault="00094649" w:rsidP="00094649">
      <w:pPr>
        <w:rPr>
          <w:b/>
        </w:rPr>
      </w:pPr>
    </w:p>
    <w:p w:rsidR="00094649" w:rsidRPr="00C53D47" w:rsidRDefault="00094649" w:rsidP="00094649">
      <w:pPr>
        <w:rPr>
          <w:b/>
        </w:rPr>
      </w:pPr>
    </w:p>
    <w:p w:rsidR="00D40B0B" w:rsidRDefault="00D40B0B" w:rsidP="009E06BB">
      <w:pPr>
        <w:tabs>
          <w:tab w:val="left" w:pos="142"/>
          <w:tab w:val="left" w:pos="426"/>
          <w:tab w:val="left" w:pos="709"/>
        </w:tabs>
        <w:spacing w:line="276" w:lineRule="auto"/>
        <w:jc w:val="center"/>
        <w:rPr>
          <w:rFonts w:eastAsiaTheme="minorEastAsia" w:cstheme="minorBidi"/>
          <w:b/>
        </w:rPr>
      </w:pPr>
      <w:r>
        <w:rPr>
          <w:rFonts w:eastAsia="Calibri"/>
          <w:b/>
          <w:lang w:eastAsia="en-US"/>
        </w:rPr>
        <w:t>Т</w:t>
      </w:r>
      <w:r w:rsidRPr="009A4AE3">
        <w:rPr>
          <w:b/>
        </w:rPr>
        <w:t>ематическое планирование</w:t>
      </w:r>
      <w:r>
        <w:rPr>
          <w:b/>
        </w:rPr>
        <w:t>, в том числе с учетом рабочей программы воспитания с указанием часов, отводимых на освоение каждой темы</w:t>
      </w:r>
      <w:r w:rsidR="009E06BB">
        <w:rPr>
          <w:rFonts w:eastAsiaTheme="minorEastAsia" w:cstheme="minorBidi"/>
          <w:b/>
        </w:rPr>
        <w:t xml:space="preserve"> </w:t>
      </w:r>
    </w:p>
    <w:p w:rsidR="00DD2101" w:rsidRDefault="009E06BB" w:rsidP="009E06BB">
      <w:pPr>
        <w:tabs>
          <w:tab w:val="left" w:pos="142"/>
          <w:tab w:val="left" w:pos="426"/>
          <w:tab w:val="left" w:pos="709"/>
        </w:tabs>
        <w:spacing w:line="276" w:lineRule="auto"/>
        <w:jc w:val="center"/>
        <w:rPr>
          <w:rFonts w:eastAsiaTheme="minorEastAsia" w:cstheme="minorBidi"/>
          <w:b/>
        </w:rPr>
      </w:pPr>
      <w:r>
        <w:rPr>
          <w:rFonts w:eastAsiaTheme="minorEastAsia" w:cstheme="minorBidi"/>
          <w:b/>
        </w:rPr>
        <w:t>5 класс (35</w:t>
      </w:r>
      <w:r w:rsidR="00DD2101" w:rsidRPr="00DD2101">
        <w:rPr>
          <w:rFonts w:eastAsiaTheme="minorEastAsia" w:cstheme="minorBidi"/>
          <w:b/>
        </w:rPr>
        <w:t>ч.)</w:t>
      </w:r>
    </w:p>
    <w:p w:rsidR="009E06BB" w:rsidRPr="00DD2101" w:rsidRDefault="009E06BB" w:rsidP="009E06BB">
      <w:pPr>
        <w:tabs>
          <w:tab w:val="left" w:pos="142"/>
          <w:tab w:val="left" w:pos="426"/>
          <w:tab w:val="left" w:pos="709"/>
        </w:tabs>
        <w:spacing w:line="276" w:lineRule="auto"/>
        <w:jc w:val="center"/>
        <w:rPr>
          <w:rFonts w:eastAsiaTheme="minorEastAsia" w:cstheme="minorBidi"/>
          <w:b/>
        </w:rPr>
      </w:pPr>
    </w:p>
    <w:tbl>
      <w:tblPr>
        <w:tblStyle w:val="aa"/>
        <w:tblW w:w="0" w:type="auto"/>
        <w:tblInd w:w="2802" w:type="dxa"/>
        <w:tblLook w:val="04A0" w:firstRow="1" w:lastRow="0" w:firstColumn="1" w:lastColumn="0" w:noHBand="0" w:noVBand="1"/>
      </w:tblPr>
      <w:tblGrid>
        <w:gridCol w:w="1417"/>
        <w:gridCol w:w="6299"/>
        <w:gridCol w:w="2631"/>
      </w:tblGrid>
      <w:tr w:rsidR="00DD2101" w:rsidTr="00DD2101">
        <w:tc>
          <w:tcPr>
            <w:tcW w:w="1417" w:type="dxa"/>
          </w:tcPr>
          <w:p w:rsidR="00DD2101" w:rsidRDefault="00DD2101" w:rsidP="00094649">
            <w:pPr>
              <w:rPr>
                <w:b/>
              </w:rPr>
            </w:pPr>
            <w:r w:rsidRPr="002372BB">
              <w:rPr>
                <w:sz w:val="24"/>
                <w:szCs w:val="24"/>
              </w:rPr>
              <w:t xml:space="preserve">№ </w:t>
            </w:r>
            <w:r w:rsidRPr="002372BB">
              <w:rPr>
                <w:bCs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6299" w:type="dxa"/>
          </w:tcPr>
          <w:p w:rsidR="00DD2101" w:rsidRPr="00DD2101" w:rsidRDefault="00DD2101" w:rsidP="00094649">
            <w:r>
              <w:t>Т</w:t>
            </w:r>
            <w:r w:rsidRPr="00DD2101">
              <w:t>емы</w:t>
            </w:r>
          </w:p>
        </w:tc>
        <w:tc>
          <w:tcPr>
            <w:tcW w:w="2631" w:type="dxa"/>
          </w:tcPr>
          <w:p w:rsidR="00DD2101" w:rsidRDefault="00DD2101" w:rsidP="00094649">
            <w:pPr>
              <w:rPr>
                <w:b/>
              </w:rPr>
            </w:pPr>
            <w:r w:rsidRPr="000D3EB9">
              <w:rPr>
                <w:sz w:val="24"/>
                <w:szCs w:val="24"/>
              </w:rPr>
              <w:t>Количество часов</w:t>
            </w:r>
          </w:p>
        </w:tc>
      </w:tr>
      <w:tr w:rsidR="00DD2101" w:rsidTr="00DD2101">
        <w:tc>
          <w:tcPr>
            <w:tcW w:w="1417" w:type="dxa"/>
          </w:tcPr>
          <w:p w:rsidR="00DD2101" w:rsidRDefault="00DD2101" w:rsidP="0009464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99" w:type="dxa"/>
          </w:tcPr>
          <w:p w:rsidR="00DD2101" w:rsidRPr="009E06BB" w:rsidRDefault="00DD2101" w:rsidP="009E06BB">
            <w:pPr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eastAsiaTheme="minorHAnsi"/>
                <w:lang w:eastAsia="en-US"/>
              </w:rPr>
            </w:pPr>
            <w:r w:rsidRPr="00280E39">
              <w:rPr>
                <w:rFonts w:eastAsiaTheme="minorHAnsi"/>
                <w:lang w:eastAsia="en-US"/>
              </w:rPr>
              <w:t xml:space="preserve">В мире культуры», </w:t>
            </w:r>
          </w:p>
        </w:tc>
        <w:tc>
          <w:tcPr>
            <w:tcW w:w="2631" w:type="dxa"/>
          </w:tcPr>
          <w:p w:rsidR="00DD2101" w:rsidRPr="009E06BB" w:rsidRDefault="009E06BB" w:rsidP="00094649">
            <w:r>
              <w:t>7</w:t>
            </w:r>
          </w:p>
        </w:tc>
      </w:tr>
      <w:tr w:rsidR="00DD2101" w:rsidTr="00DD2101">
        <w:tc>
          <w:tcPr>
            <w:tcW w:w="1417" w:type="dxa"/>
          </w:tcPr>
          <w:p w:rsidR="00DD2101" w:rsidRDefault="00DD2101" w:rsidP="0009464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299" w:type="dxa"/>
          </w:tcPr>
          <w:p w:rsidR="00DD2101" w:rsidRDefault="00DD2101" w:rsidP="00094649">
            <w:pPr>
              <w:rPr>
                <w:b/>
              </w:rPr>
            </w:pPr>
            <w:r w:rsidRPr="00F23482">
              <w:t>«Край, в котором ты живёшь»</w:t>
            </w:r>
            <w:r>
              <w:t>,</w:t>
            </w:r>
          </w:p>
        </w:tc>
        <w:tc>
          <w:tcPr>
            <w:tcW w:w="2631" w:type="dxa"/>
          </w:tcPr>
          <w:p w:rsidR="00DD2101" w:rsidRPr="009E06BB" w:rsidRDefault="009E06BB" w:rsidP="00094649">
            <w:r>
              <w:t>3</w:t>
            </w:r>
          </w:p>
        </w:tc>
      </w:tr>
      <w:tr w:rsidR="00DD2101" w:rsidTr="00DD2101">
        <w:tc>
          <w:tcPr>
            <w:tcW w:w="1417" w:type="dxa"/>
          </w:tcPr>
          <w:p w:rsidR="00DD2101" w:rsidRDefault="00DD2101" w:rsidP="0009464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299" w:type="dxa"/>
          </w:tcPr>
          <w:p w:rsidR="00DD2101" w:rsidRDefault="00DD2101" w:rsidP="00094649">
            <w:pPr>
              <w:rPr>
                <w:b/>
              </w:rPr>
            </w:pPr>
            <w:r w:rsidRPr="00280E39">
              <w:rPr>
                <w:rFonts w:eastAsiaTheme="minorHAnsi"/>
                <w:lang w:eastAsia="en-US"/>
              </w:rPr>
              <w:t>«Религия и культура»,</w:t>
            </w:r>
          </w:p>
        </w:tc>
        <w:tc>
          <w:tcPr>
            <w:tcW w:w="2631" w:type="dxa"/>
          </w:tcPr>
          <w:p w:rsidR="00DD2101" w:rsidRPr="009E06BB" w:rsidRDefault="009E06BB" w:rsidP="00094649">
            <w:r>
              <w:t>9</w:t>
            </w:r>
          </w:p>
        </w:tc>
      </w:tr>
      <w:tr w:rsidR="00DD2101" w:rsidTr="00DD2101">
        <w:tc>
          <w:tcPr>
            <w:tcW w:w="1417" w:type="dxa"/>
          </w:tcPr>
          <w:p w:rsidR="00DD2101" w:rsidRDefault="00DD2101" w:rsidP="0009464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299" w:type="dxa"/>
          </w:tcPr>
          <w:p w:rsidR="00DD2101" w:rsidRDefault="00DD2101" w:rsidP="00094649">
            <w:pPr>
              <w:rPr>
                <w:b/>
              </w:rPr>
            </w:pPr>
            <w:r w:rsidRPr="00280E39">
              <w:rPr>
                <w:rFonts w:eastAsiaTheme="minorHAnsi"/>
                <w:lang w:eastAsia="en-US"/>
              </w:rPr>
              <w:t>«</w:t>
            </w:r>
            <w:r>
              <w:rPr>
                <w:rFonts w:eastAsiaTheme="minorHAnsi"/>
                <w:lang w:eastAsia="en-US"/>
              </w:rPr>
              <w:t xml:space="preserve">Нравственные </w:t>
            </w:r>
            <w:r w:rsidRPr="00280E39">
              <w:rPr>
                <w:rFonts w:eastAsiaTheme="minorHAnsi"/>
                <w:lang w:eastAsia="en-US"/>
              </w:rPr>
              <w:t xml:space="preserve"> ценности</w:t>
            </w:r>
            <w:r>
              <w:rPr>
                <w:rFonts w:eastAsiaTheme="minorHAnsi"/>
                <w:lang w:eastAsia="en-US"/>
              </w:rPr>
              <w:t xml:space="preserve"> российского народа</w:t>
            </w:r>
            <w:r w:rsidRPr="00280E39">
              <w:rPr>
                <w:rFonts w:eastAsiaTheme="minorHAnsi"/>
                <w:lang w:eastAsia="en-US"/>
              </w:rPr>
              <w:t>»,</w:t>
            </w:r>
          </w:p>
        </w:tc>
        <w:tc>
          <w:tcPr>
            <w:tcW w:w="2631" w:type="dxa"/>
          </w:tcPr>
          <w:p w:rsidR="00DD2101" w:rsidRPr="009E06BB" w:rsidRDefault="009E06BB" w:rsidP="00094649">
            <w:r w:rsidRPr="009E06BB">
              <w:t>10</w:t>
            </w:r>
          </w:p>
        </w:tc>
      </w:tr>
      <w:tr w:rsidR="00DD2101" w:rsidTr="00DD2101">
        <w:tc>
          <w:tcPr>
            <w:tcW w:w="1417" w:type="dxa"/>
          </w:tcPr>
          <w:p w:rsidR="00DD2101" w:rsidRDefault="00DD2101" w:rsidP="00094649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9E06BB" w:rsidRDefault="009E06BB" w:rsidP="0009464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299" w:type="dxa"/>
          </w:tcPr>
          <w:p w:rsidR="00DD2101" w:rsidRDefault="00DD2101" w:rsidP="00094649">
            <w:pPr>
              <w:rPr>
                <w:rFonts w:eastAsiaTheme="minorHAnsi"/>
                <w:lang w:eastAsia="en-US"/>
              </w:rPr>
            </w:pPr>
            <w:r w:rsidRPr="00280E39">
              <w:rPr>
                <w:rFonts w:eastAsiaTheme="minorHAnsi"/>
                <w:lang w:eastAsia="en-US"/>
              </w:rPr>
              <w:t>«Твой духовный мир».</w:t>
            </w:r>
          </w:p>
          <w:p w:rsidR="009E06BB" w:rsidRPr="009E06BB" w:rsidRDefault="009E06BB" w:rsidP="009E06BB">
            <w:r w:rsidRPr="009E06BB">
              <w:t xml:space="preserve">Повторительно-обобщающий урок по курсу </w:t>
            </w:r>
          </w:p>
          <w:p w:rsidR="009E06BB" w:rsidRDefault="009E06BB" w:rsidP="00094649">
            <w:pPr>
              <w:rPr>
                <w:b/>
              </w:rPr>
            </w:pPr>
          </w:p>
        </w:tc>
        <w:tc>
          <w:tcPr>
            <w:tcW w:w="2631" w:type="dxa"/>
          </w:tcPr>
          <w:p w:rsidR="009E06BB" w:rsidRDefault="009E06BB" w:rsidP="00094649">
            <w:r>
              <w:t>5</w:t>
            </w:r>
          </w:p>
          <w:p w:rsidR="00DD2101" w:rsidRPr="009E06BB" w:rsidRDefault="009E06BB" w:rsidP="00094649">
            <w:r w:rsidRPr="009E06BB">
              <w:t>1</w:t>
            </w:r>
          </w:p>
        </w:tc>
      </w:tr>
    </w:tbl>
    <w:p w:rsidR="00094649" w:rsidRPr="00094649" w:rsidRDefault="00094649" w:rsidP="00094649">
      <w:pPr>
        <w:rPr>
          <w:b/>
        </w:rPr>
      </w:pPr>
    </w:p>
    <w:p w:rsidR="0059640C" w:rsidRPr="00280E39" w:rsidRDefault="0059640C" w:rsidP="00094649">
      <w:pPr>
        <w:pStyle w:val="a7"/>
        <w:tabs>
          <w:tab w:val="left" w:pos="851"/>
        </w:tabs>
        <w:autoSpaceDE w:val="0"/>
        <w:autoSpaceDN w:val="0"/>
        <w:adjustRightInd w:val="0"/>
        <w:spacing w:after="240" w:line="276" w:lineRule="auto"/>
        <w:ind w:left="567"/>
        <w:rPr>
          <w:rFonts w:eastAsiaTheme="minorHAnsi"/>
          <w:lang w:eastAsia="en-US"/>
        </w:rPr>
      </w:pPr>
    </w:p>
    <w:p w:rsidR="002C58D6" w:rsidRDefault="002C58D6" w:rsidP="00425141">
      <w:pPr>
        <w:shd w:val="clear" w:color="auto" w:fill="FFFFFF"/>
        <w:tabs>
          <w:tab w:val="left" w:pos="284"/>
          <w:tab w:val="left" w:pos="851"/>
        </w:tabs>
        <w:suppressAutoHyphens/>
        <w:spacing w:after="240" w:line="276" w:lineRule="auto"/>
        <w:ind w:right="5" w:firstLine="567"/>
        <w:jc w:val="center"/>
        <w:rPr>
          <w:b/>
        </w:rPr>
      </w:pPr>
    </w:p>
    <w:p w:rsidR="002C58D6" w:rsidRDefault="002C58D6" w:rsidP="00425141">
      <w:pPr>
        <w:shd w:val="clear" w:color="auto" w:fill="FFFFFF"/>
        <w:tabs>
          <w:tab w:val="left" w:pos="284"/>
          <w:tab w:val="left" w:pos="851"/>
        </w:tabs>
        <w:suppressAutoHyphens/>
        <w:spacing w:after="240" w:line="276" w:lineRule="auto"/>
        <w:ind w:right="5" w:firstLine="567"/>
        <w:jc w:val="center"/>
        <w:rPr>
          <w:b/>
        </w:rPr>
      </w:pPr>
    </w:p>
    <w:sectPr w:rsidR="002C58D6" w:rsidSect="007743E6">
      <w:footerReference w:type="default" r:id="rId10"/>
      <w:pgSz w:w="16838" w:h="11906" w:orient="landscape"/>
      <w:pgMar w:top="426" w:right="568" w:bottom="284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A72" w:rsidRDefault="00DA3A72" w:rsidP="0027274C">
      <w:r>
        <w:separator/>
      </w:r>
    </w:p>
  </w:endnote>
  <w:endnote w:type="continuationSeparator" w:id="0">
    <w:p w:rsidR="00DA3A72" w:rsidRDefault="00DA3A72" w:rsidP="0027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288892"/>
      <w:docPartObj>
        <w:docPartGallery w:val="Page Numbers (Bottom of Page)"/>
        <w:docPartUnique/>
      </w:docPartObj>
    </w:sdtPr>
    <w:sdtEndPr/>
    <w:sdtContent>
      <w:p w:rsidR="00174A61" w:rsidRDefault="00174A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D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4A61" w:rsidRDefault="00174A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A72" w:rsidRDefault="00DA3A72" w:rsidP="0027274C">
      <w:r>
        <w:separator/>
      </w:r>
    </w:p>
  </w:footnote>
  <w:footnote w:type="continuationSeparator" w:id="0">
    <w:p w:rsidR="00DA3A72" w:rsidRDefault="00DA3A72" w:rsidP="00272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C4B"/>
    <w:multiLevelType w:val="hybridMultilevel"/>
    <w:tmpl w:val="00480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B37F5D"/>
    <w:multiLevelType w:val="hybridMultilevel"/>
    <w:tmpl w:val="AA82BA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3B54A4"/>
    <w:multiLevelType w:val="hybridMultilevel"/>
    <w:tmpl w:val="20001868"/>
    <w:lvl w:ilvl="0" w:tplc="8D80D71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5842DC"/>
    <w:multiLevelType w:val="hybridMultilevel"/>
    <w:tmpl w:val="ABF8F4FA"/>
    <w:lvl w:ilvl="0" w:tplc="57EEB4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F25F9"/>
    <w:multiLevelType w:val="hybridMultilevel"/>
    <w:tmpl w:val="3642D516"/>
    <w:lvl w:ilvl="0" w:tplc="48763E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2176E1"/>
    <w:multiLevelType w:val="hybridMultilevel"/>
    <w:tmpl w:val="486A7FA2"/>
    <w:lvl w:ilvl="0" w:tplc="31DE7AB8">
      <w:start w:val="1"/>
      <w:numFmt w:val="decimal"/>
      <w:lvlText w:val="%1."/>
      <w:lvlJc w:val="left"/>
      <w:pPr>
        <w:ind w:left="17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6">
    <w:nsid w:val="0FD3503B"/>
    <w:multiLevelType w:val="hybridMultilevel"/>
    <w:tmpl w:val="9F6ED596"/>
    <w:lvl w:ilvl="0" w:tplc="874ABB2E">
      <w:start w:val="1"/>
      <w:numFmt w:val="decimal"/>
      <w:lvlText w:val="%1."/>
      <w:lvlJc w:val="left"/>
      <w:pPr>
        <w:ind w:left="114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155D50DC"/>
    <w:multiLevelType w:val="hybridMultilevel"/>
    <w:tmpl w:val="5B622F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AEB2968"/>
    <w:multiLevelType w:val="hybridMultilevel"/>
    <w:tmpl w:val="46D265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3B258F"/>
    <w:multiLevelType w:val="hybridMultilevel"/>
    <w:tmpl w:val="F47CDF8C"/>
    <w:lvl w:ilvl="0" w:tplc="CE788EDE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E5822B0"/>
    <w:multiLevelType w:val="hybridMultilevel"/>
    <w:tmpl w:val="1382D53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1291D"/>
    <w:multiLevelType w:val="hybridMultilevel"/>
    <w:tmpl w:val="F086F2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2A3537E"/>
    <w:multiLevelType w:val="hybridMultilevel"/>
    <w:tmpl w:val="928A2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C46552"/>
    <w:multiLevelType w:val="hybridMultilevel"/>
    <w:tmpl w:val="6494DAFC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D3E2E2D"/>
    <w:multiLevelType w:val="hybridMultilevel"/>
    <w:tmpl w:val="5A026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57704"/>
    <w:multiLevelType w:val="hybridMultilevel"/>
    <w:tmpl w:val="60DE957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7686865"/>
    <w:multiLevelType w:val="hybridMultilevel"/>
    <w:tmpl w:val="3260E934"/>
    <w:lvl w:ilvl="0" w:tplc="349EFB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7BF7CDC"/>
    <w:multiLevelType w:val="hybridMultilevel"/>
    <w:tmpl w:val="BD5CE2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9820A03"/>
    <w:multiLevelType w:val="hybridMultilevel"/>
    <w:tmpl w:val="937C7DE6"/>
    <w:lvl w:ilvl="0" w:tplc="74AC5054">
      <w:start w:val="1"/>
      <w:numFmt w:val="decimal"/>
      <w:lvlText w:val="%1."/>
      <w:lvlJc w:val="left"/>
      <w:pPr>
        <w:ind w:left="1452" w:hanging="8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D1A66C1"/>
    <w:multiLevelType w:val="hybridMultilevel"/>
    <w:tmpl w:val="B16AC61E"/>
    <w:lvl w:ilvl="0" w:tplc="D7B266DE">
      <w:start w:val="1"/>
      <w:numFmt w:val="decimal"/>
      <w:lvlText w:val="%1."/>
      <w:lvlJc w:val="left"/>
      <w:pPr>
        <w:ind w:left="107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05156E8"/>
    <w:multiLevelType w:val="hybridMultilevel"/>
    <w:tmpl w:val="B26C67F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6156F0C"/>
    <w:multiLevelType w:val="hybridMultilevel"/>
    <w:tmpl w:val="FB1CE39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C6700D4"/>
    <w:multiLevelType w:val="hybridMultilevel"/>
    <w:tmpl w:val="EAD23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07023D"/>
    <w:multiLevelType w:val="hybridMultilevel"/>
    <w:tmpl w:val="3E0CA3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5615674"/>
    <w:multiLevelType w:val="hybridMultilevel"/>
    <w:tmpl w:val="C8224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18"/>
  </w:num>
  <w:num w:numId="5">
    <w:abstractNumId w:val="17"/>
  </w:num>
  <w:num w:numId="6">
    <w:abstractNumId w:val="5"/>
  </w:num>
  <w:num w:numId="7">
    <w:abstractNumId w:val="13"/>
  </w:num>
  <w:num w:numId="8">
    <w:abstractNumId w:val="21"/>
  </w:num>
  <w:num w:numId="9">
    <w:abstractNumId w:val="20"/>
  </w:num>
  <w:num w:numId="10">
    <w:abstractNumId w:val="2"/>
  </w:num>
  <w:num w:numId="11">
    <w:abstractNumId w:val="9"/>
  </w:num>
  <w:num w:numId="12">
    <w:abstractNumId w:val="23"/>
  </w:num>
  <w:num w:numId="13">
    <w:abstractNumId w:val="16"/>
  </w:num>
  <w:num w:numId="14">
    <w:abstractNumId w:val="7"/>
  </w:num>
  <w:num w:numId="15">
    <w:abstractNumId w:val="19"/>
  </w:num>
  <w:num w:numId="16">
    <w:abstractNumId w:val="4"/>
  </w:num>
  <w:num w:numId="17">
    <w:abstractNumId w:val="14"/>
  </w:num>
  <w:num w:numId="18">
    <w:abstractNumId w:val="3"/>
  </w:num>
  <w:num w:numId="19">
    <w:abstractNumId w:val="15"/>
  </w:num>
  <w:num w:numId="20">
    <w:abstractNumId w:val="0"/>
  </w:num>
  <w:num w:numId="21">
    <w:abstractNumId w:val="11"/>
  </w:num>
  <w:num w:numId="22">
    <w:abstractNumId w:val="22"/>
  </w:num>
  <w:num w:numId="23">
    <w:abstractNumId w:val="8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74C"/>
    <w:rsid w:val="000649BB"/>
    <w:rsid w:val="000663E0"/>
    <w:rsid w:val="00073BF9"/>
    <w:rsid w:val="000762C3"/>
    <w:rsid w:val="00092C46"/>
    <w:rsid w:val="00094649"/>
    <w:rsid w:val="000E6E1F"/>
    <w:rsid w:val="001674E1"/>
    <w:rsid w:val="00172F7C"/>
    <w:rsid w:val="00174A61"/>
    <w:rsid w:val="00176E72"/>
    <w:rsid w:val="0027274C"/>
    <w:rsid w:val="00280E39"/>
    <w:rsid w:val="00282D22"/>
    <w:rsid w:val="002C58D6"/>
    <w:rsid w:val="002D3635"/>
    <w:rsid w:val="003564B9"/>
    <w:rsid w:val="003B1C53"/>
    <w:rsid w:val="003D526A"/>
    <w:rsid w:val="003E6910"/>
    <w:rsid w:val="003F4557"/>
    <w:rsid w:val="00425141"/>
    <w:rsid w:val="00442B69"/>
    <w:rsid w:val="004452D2"/>
    <w:rsid w:val="004726A9"/>
    <w:rsid w:val="00481078"/>
    <w:rsid w:val="0049360F"/>
    <w:rsid w:val="004E1C4E"/>
    <w:rsid w:val="004E36D5"/>
    <w:rsid w:val="00507192"/>
    <w:rsid w:val="00572192"/>
    <w:rsid w:val="005764A0"/>
    <w:rsid w:val="0059640C"/>
    <w:rsid w:val="005C16AC"/>
    <w:rsid w:val="005C4E68"/>
    <w:rsid w:val="005F2B3C"/>
    <w:rsid w:val="0064220D"/>
    <w:rsid w:val="00673D45"/>
    <w:rsid w:val="0068711F"/>
    <w:rsid w:val="00692262"/>
    <w:rsid w:val="006957AB"/>
    <w:rsid w:val="006B28AF"/>
    <w:rsid w:val="00711012"/>
    <w:rsid w:val="00721D5A"/>
    <w:rsid w:val="00734AA4"/>
    <w:rsid w:val="00745E44"/>
    <w:rsid w:val="00770A67"/>
    <w:rsid w:val="007743E6"/>
    <w:rsid w:val="00776F68"/>
    <w:rsid w:val="007A3EC7"/>
    <w:rsid w:val="007A3FFA"/>
    <w:rsid w:val="007B46F4"/>
    <w:rsid w:val="007E10E4"/>
    <w:rsid w:val="007E73A7"/>
    <w:rsid w:val="007F0664"/>
    <w:rsid w:val="0080780C"/>
    <w:rsid w:val="008121B8"/>
    <w:rsid w:val="00816EFA"/>
    <w:rsid w:val="00830C9E"/>
    <w:rsid w:val="00844A21"/>
    <w:rsid w:val="00867B5D"/>
    <w:rsid w:val="008A36AC"/>
    <w:rsid w:val="00904D01"/>
    <w:rsid w:val="00933B85"/>
    <w:rsid w:val="00934471"/>
    <w:rsid w:val="00957997"/>
    <w:rsid w:val="00975661"/>
    <w:rsid w:val="00976712"/>
    <w:rsid w:val="009A2DA6"/>
    <w:rsid w:val="009B1F57"/>
    <w:rsid w:val="009D4D45"/>
    <w:rsid w:val="009E06BB"/>
    <w:rsid w:val="009F235E"/>
    <w:rsid w:val="009F3C75"/>
    <w:rsid w:val="009F6235"/>
    <w:rsid w:val="00A12C5E"/>
    <w:rsid w:val="00A2445B"/>
    <w:rsid w:val="00A25962"/>
    <w:rsid w:val="00A51DC8"/>
    <w:rsid w:val="00A806CC"/>
    <w:rsid w:val="00AB4803"/>
    <w:rsid w:val="00AB5AB9"/>
    <w:rsid w:val="00AE0D11"/>
    <w:rsid w:val="00B43BD8"/>
    <w:rsid w:val="00B43CF9"/>
    <w:rsid w:val="00B54955"/>
    <w:rsid w:val="00B8672E"/>
    <w:rsid w:val="00BA79FA"/>
    <w:rsid w:val="00BC0D1D"/>
    <w:rsid w:val="00BE7059"/>
    <w:rsid w:val="00BF5065"/>
    <w:rsid w:val="00C1084C"/>
    <w:rsid w:val="00C53D47"/>
    <w:rsid w:val="00C70ADB"/>
    <w:rsid w:val="00C71298"/>
    <w:rsid w:val="00C776EA"/>
    <w:rsid w:val="00CD1A13"/>
    <w:rsid w:val="00CD4163"/>
    <w:rsid w:val="00D10981"/>
    <w:rsid w:val="00D11737"/>
    <w:rsid w:val="00D32DC5"/>
    <w:rsid w:val="00D3300B"/>
    <w:rsid w:val="00D40B0B"/>
    <w:rsid w:val="00D44329"/>
    <w:rsid w:val="00D646E5"/>
    <w:rsid w:val="00D854A2"/>
    <w:rsid w:val="00DA3A72"/>
    <w:rsid w:val="00DB5549"/>
    <w:rsid w:val="00DB5AB9"/>
    <w:rsid w:val="00DB7E98"/>
    <w:rsid w:val="00DC07BE"/>
    <w:rsid w:val="00DC78B0"/>
    <w:rsid w:val="00DD1827"/>
    <w:rsid w:val="00DD2101"/>
    <w:rsid w:val="00DE619F"/>
    <w:rsid w:val="00DF0CEF"/>
    <w:rsid w:val="00E16197"/>
    <w:rsid w:val="00E30496"/>
    <w:rsid w:val="00E33B52"/>
    <w:rsid w:val="00E34326"/>
    <w:rsid w:val="00E45B4D"/>
    <w:rsid w:val="00EA15D8"/>
    <w:rsid w:val="00EA372F"/>
    <w:rsid w:val="00EC2E71"/>
    <w:rsid w:val="00EE51C7"/>
    <w:rsid w:val="00F23482"/>
    <w:rsid w:val="00F332F6"/>
    <w:rsid w:val="00F67428"/>
    <w:rsid w:val="00F97DB2"/>
    <w:rsid w:val="00FA6EFD"/>
    <w:rsid w:val="00FD2A7C"/>
    <w:rsid w:val="00F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4E6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2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27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B28AF"/>
  </w:style>
  <w:style w:type="paragraph" w:customStyle="1" w:styleId="Style3">
    <w:name w:val="Style3"/>
    <w:basedOn w:val="a"/>
    <w:rsid w:val="00DE619F"/>
    <w:pPr>
      <w:widowControl w:val="0"/>
      <w:autoSpaceDE w:val="0"/>
      <w:autoSpaceDN w:val="0"/>
      <w:adjustRightInd w:val="0"/>
      <w:spacing w:line="274" w:lineRule="exact"/>
      <w:ind w:firstLine="576"/>
      <w:jc w:val="both"/>
    </w:pPr>
    <w:rPr>
      <w:rFonts w:eastAsiaTheme="minorEastAsia"/>
    </w:rPr>
  </w:style>
  <w:style w:type="paragraph" w:styleId="a7">
    <w:name w:val="List Paragraph"/>
    <w:basedOn w:val="a"/>
    <w:uiPriority w:val="34"/>
    <w:qFormat/>
    <w:rsid w:val="00DE619F"/>
    <w:pPr>
      <w:ind w:left="720"/>
      <w:contextualSpacing/>
    </w:pPr>
  </w:style>
  <w:style w:type="character" w:customStyle="1" w:styleId="apple-converted-space">
    <w:name w:val="apple-converted-space"/>
    <w:basedOn w:val="a0"/>
    <w:rsid w:val="009A2DA6"/>
  </w:style>
  <w:style w:type="paragraph" w:styleId="a8">
    <w:name w:val="Normal (Web)"/>
    <w:basedOn w:val="a"/>
    <w:uiPriority w:val="99"/>
    <w:unhideWhenUsed/>
    <w:rsid w:val="009A2DA6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9A2DA6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D1173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rsid w:val="0042514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7">
    <w:name w:val="Font Style27"/>
    <w:rsid w:val="00425141"/>
    <w:rPr>
      <w:rFonts w:ascii="Tahoma" w:hAnsi="Tahoma" w:cs="Tahoma"/>
      <w:b/>
      <w:bCs/>
      <w:sz w:val="32"/>
      <w:szCs w:val="32"/>
    </w:rPr>
  </w:style>
  <w:style w:type="paragraph" w:customStyle="1" w:styleId="ParagraphStyle">
    <w:name w:val="Paragraph Style"/>
    <w:rsid w:val="000663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a">
    <w:name w:val="Table Grid"/>
    <w:basedOn w:val="a1"/>
    <w:uiPriority w:val="59"/>
    <w:rsid w:val="00066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1C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A3E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3E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rsid w:val="005F2B3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5">
    <w:name w:val="Style5"/>
    <w:basedOn w:val="a"/>
    <w:rsid w:val="005F2B3C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character" w:customStyle="1" w:styleId="FontStyle22">
    <w:name w:val="Font Style22"/>
    <w:rsid w:val="005F2B3C"/>
    <w:rPr>
      <w:rFonts w:ascii="Tahoma" w:hAnsi="Tahoma" w:cs="Tahoma"/>
      <w:b/>
      <w:bCs/>
      <w:sz w:val="28"/>
      <w:szCs w:val="28"/>
    </w:rPr>
  </w:style>
  <w:style w:type="character" w:customStyle="1" w:styleId="FontStyle26">
    <w:name w:val="Font Style26"/>
    <w:rsid w:val="005F2B3C"/>
    <w:rPr>
      <w:rFonts w:ascii="Sylfaen" w:hAnsi="Sylfaen" w:cs="Sylfaen"/>
      <w:i/>
      <w:iCs/>
      <w:spacing w:val="30"/>
      <w:sz w:val="26"/>
      <w:szCs w:val="26"/>
    </w:rPr>
  </w:style>
  <w:style w:type="character" w:customStyle="1" w:styleId="c10">
    <w:name w:val="c10"/>
    <w:basedOn w:val="a0"/>
    <w:rsid w:val="009F3C75"/>
  </w:style>
  <w:style w:type="character" w:styleId="ad">
    <w:name w:val="Strong"/>
    <w:basedOn w:val="a0"/>
    <w:uiPriority w:val="22"/>
    <w:qFormat/>
    <w:rsid w:val="00CD4163"/>
    <w:rPr>
      <w:b/>
      <w:bCs/>
    </w:rPr>
  </w:style>
  <w:style w:type="character" w:styleId="ae">
    <w:name w:val="Emphasis"/>
    <w:basedOn w:val="a0"/>
    <w:uiPriority w:val="20"/>
    <w:qFormat/>
    <w:rsid w:val="00CD4163"/>
    <w:rPr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5C4E6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7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2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2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27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B28AF"/>
  </w:style>
  <w:style w:type="paragraph" w:customStyle="1" w:styleId="Style3">
    <w:name w:val="Style3"/>
    <w:basedOn w:val="a"/>
    <w:rsid w:val="00DE619F"/>
    <w:pPr>
      <w:widowControl w:val="0"/>
      <w:autoSpaceDE w:val="0"/>
      <w:autoSpaceDN w:val="0"/>
      <w:adjustRightInd w:val="0"/>
      <w:spacing w:line="274" w:lineRule="exact"/>
      <w:ind w:firstLine="576"/>
      <w:jc w:val="both"/>
    </w:pPr>
    <w:rPr>
      <w:rFonts w:eastAsiaTheme="minorEastAsia"/>
    </w:rPr>
  </w:style>
  <w:style w:type="paragraph" w:styleId="a7">
    <w:name w:val="List Paragraph"/>
    <w:basedOn w:val="a"/>
    <w:uiPriority w:val="34"/>
    <w:qFormat/>
    <w:rsid w:val="00DE619F"/>
    <w:pPr>
      <w:ind w:left="720"/>
      <w:contextualSpacing/>
    </w:pPr>
  </w:style>
  <w:style w:type="character" w:customStyle="1" w:styleId="apple-converted-space">
    <w:name w:val="apple-converted-space"/>
    <w:basedOn w:val="a0"/>
    <w:rsid w:val="009A2DA6"/>
  </w:style>
  <w:style w:type="paragraph" w:styleId="a8">
    <w:name w:val="Normal (Web)"/>
    <w:basedOn w:val="a"/>
    <w:uiPriority w:val="99"/>
    <w:unhideWhenUsed/>
    <w:rsid w:val="009A2DA6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9A2DA6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D1173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rsid w:val="0042514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7">
    <w:name w:val="Font Style27"/>
    <w:rsid w:val="00425141"/>
    <w:rPr>
      <w:rFonts w:ascii="Tahoma" w:hAnsi="Tahoma" w:cs="Tahoma"/>
      <w:b/>
      <w:bCs/>
      <w:sz w:val="32"/>
      <w:szCs w:val="32"/>
    </w:rPr>
  </w:style>
  <w:style w:type="paragraph" w:customStyle="1" w:styleId="ParagraphStyle">
    <w:name w:val="Paragraph Style"/>
    <w:rsid w:val="000663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a">
    <w:name w:val="Table Grid"/>
    <w:basedOn w:val="a1"/>
    <w:uiPriority w:val="59"/>
    <w:rsid w:val="00066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1C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A3E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3E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5A8FA-32B3-4D89-90C8-6A557D20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9</Pages>
  <Words>3077</Words>
  <Characters>17544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технология</dc:creator>
  <cp:lastModifiedBy>Миша Света</cp:lastModifiedBy>
  <cp:revision>49</cp:revision>
  <cp:lastPrinted>2021-09-29T20:27:00Z</cp:lastPrinted>
  <dcterms:created xsi:type="dcterms:W3CDTF">2017-09-10T07:27:00Z</dcterms:created>
  <dcterms:modified xsi:type="dcterms:W3CDTF">2022-10-09T15:44:00Z</dcterms:modified>
</cp:coreProperties>
</file>